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4B" w:rsidRPr="003C73EC" w:rsidRDefault="003C73EC" w:rsidP="008E2E05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  <w:bookmarkStart w:id="0" w:name="bookmark0"/>
      <w:r w:rsidRPr="003C73EC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 xml:space="preserve">                                  </w:t>
      </w:r>
      <w:r w:rsidRPr="003C73EC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ПРОЕКТ</w:t>
      </w:r>
    </w:p>
    <w:p w:rsidR="00087734" w:rsidRDefault="00087734" w:rsidP="00A24B2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E2E05" w:rsidRPr="00A24B2E" w:rsidRDefault="008E2E05" w:rsidP="00A24B2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A24B2E">
        <w:rPr>
          <w:rFonts w:ascii="Times New Roman" w:eastAsia="Calibri" w:hAnsi="Times New Roman" w:cs="Times New Roman"/>
          <w:b/>
          <w:color w:val="auto"/>
          <w:lang w:eastAsia="en-US" w:bidi="ar-SA"/>
        </w:rPr>
        <w:t>ДОЛЖНОСТНОЙ РЕГЛАМЕНТ</w:t>
      </w:r>
    </w:p>
    <w:p w:rsidR="008E2E05" w:rsidRPr="00A24B2E" w:rsidRDefault="008E2E05" w:rsidP="00A24B2E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A24B2E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гражданского служащего,</w:t>
      </w:r>
    </w:p>
    <w:p w:rsidR="008E2E05" w:rsidRDefault="008E2E05" w:rsidP="008E2E05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A24B2E">
        <w:rPr>
          <w:rFonts w:ascii="Times New Roman" w:eastAsia="Calibri" w:hAnsi="Times New Roman" w:cs="Times New Roman"/>
          <w:b/>
          <w:color w:val="auto"/>
          <w:lang w:eastAsia="en-US" w:bidi="ar-SA"/>
        </w:rPr>
        <w:t>замещающего должность государственного  инспектора отдела энергетического надзора и по надзору за гидротехническими сооружениями</w:t>
      </w:r>
      <w:r w:rsidR="000976A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по </w:t>
      </w:r>
      <w:r w:rsidR="00B03D66">
        <w:rPr>
          <w:rFonts w:ascii="Times New Roman" w:eastAsia="Calibri" w:hAnsi="Times New Roman" w:cs="Times New Roman"/>
          <w:b/>
          <w:color w:val="auto"/>
          <w:lang w:eastAsia="en-US" w:bidi="ar-SA"/>
        </w:rPr>
        <w:t>Республике</w:t>
      </w:r>
      <w:r w:rsidR="00E10A46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Дагестан</w:t>
      </w:r>
    </w:p>
    <w:p w:rsidR="00B03D66" w:rsidRPr="00A24B2E" w:rsidRDefault="00B03D66" w:rsidP="008E2E05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1" w:name="_Toc404604190"/>
      <w:bookmarkStart w:id="2" w:name="_Toc406419299"/>
      <w:bookmarkStart w:id="3" w:name="_Toc479853582"/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положения</w:t>
      </w:r>
      <w:bookmarkEnd w:id="1"/>
      <w:bookmarkEnd w:id="2"/>
      <w:bookmarkEnd w:id="3"/>
    </w:p>
    <w:bookmarkEnd w:id="0"/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1.1. Должность государственной гражданской службы (далее – должность гражданской службы) государственного  инспектора отдела энергетического надзора и по надзору за гидротехническими сооружениями</w:t>
      </w:r>
      <w:r w:rsidRPr="00B61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Республике Дагестан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относится к старшей группе должностей гражданской службы категории «специалисты».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Регистрационный номер (код) должности 11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050.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FF0000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1.2. Область профессиональной служебной деятельности государственного гражданского служащего (далее – гражданский служащий): регулирование промышленности и энергетики.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1.3. Вид профессиональной служебной деятельности гражданского служащего: регулирование в сфере безопасности электротехнических и тепловых установок и сетей. 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1.4. Назначение и освобождение от должности государственного  инспектора отдела энергетического надзора и по надзору за гидротехническими сооружениями</w:t>
      </w:r>
      <w:r w:rsidRPr="00B613A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по Республике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Дагестан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(далее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государственный инспектор Отдела) осуществляется руководителем Кавказского управления Федеральной службы по экологическому, технологическому и атомному надзору (далее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-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Управление).   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1.5. Гражданский служащий, замещающий должность государственного  инспектора Отдела, непосредственно подчиняется начальнику отдела либо лицу, исполняющему его обязанности. Гражданский служащий, замещающий должность государственного  инспектора энергетического надзора и по надзору за гидротехническими сооружениями, также подчиняется заместителю руководителю Управления, руководителю Управления.</w:t>
      </w:r>
    </w:p>
    <w:p w:rsidR="00B613A2" w:rsidRPr="00B613A2" w:rsidRDefault="00B613A2" w:rsidP="00B613A2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1.6. В период временного отсутствия государственного инспектора Отдела исполнение его должностных обязанностей возлагается на другого гражданского служащего, замещающего должность государственного инспектора в отделе энергетического надзора и по надзору за гидротехническими сооружениями по </w:t>
      </w:r>
      <w:r w:rsidR="00400AC7">
        <w:rPr>
          <w:rFonts w:ascii="Times New Roman" w:eastAsia="Calibri" w:hAnsi="Times New Roman" w:cs="Times New Roman"/>
          <w:color w:val="auto"/>
          <w:lang w:eastAsia="en-US" w:bidi="ar-SA"/>
        </w:rPr>
        <w:t>Республике Дагестан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1.7. На гражданского служащего, замещающего должность государственного  инспектора Отдела, в случае служебной необходимости и с его согласия может быть возложено исполнение должностных обязанностей другого гражданского служащего, замещающего должность в отделе энергетического надзора и по надзору за гидротехническими сооружениями.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613A2" w:rsidRPr="00B613A2" w:rsidRDefault="00B613A2" w:rsidP="00B613A2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4" w:name="_Toc404604191"/>
      <w:bookmarkStart w:id="5" w:name="_Toc406419300"/>
      <w:bookmarkStart w:id="6" w:name="_Toc479853583"/>
      <w:r w:rsidRPr="00B613A2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  <w:bookmarkEnd w:id="4"/>
      <w:bookmarkEnd w:id="5"/>
      <w:bookmarkEnd w:id="6"/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Для замещения должности государственного  инспектора Отдела устанавливаются требования, включающие базовые и профессионально 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 функциональные квалификационные требования.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613A2" w:rsidRPr="00B613A2" w:rsidRDefault="00B613A2" w:rsidP="00B613A2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b/>
          <w:color w:val="auto"/>
          <w:lang w:eastAsia="en-US" w:bidi="ar-SA"/>
        </w:rPr>
        <w:t>2.1. Базовые квалификационные требования</w:t>
      </w:r>
    </w:p>
    <w:p w:rsidR="00B613A2" w:rsidRPr="00B613A2" w:rsidRDefault="00B613A2" w:rsidP="00B613A2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2.1.1. Гражданский служащий, замещающий должность государственного инспектора Отдела, должен иметь высшее образование не ниже уровня </w:t>
      </w:r>
      <w:proofErr w:type="spellStart"/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бакалавриата</w:t>
      </w:r>
      <w:proofErr w:type="spellEnd"/>
      <w:r w:rsidRPr="00B613A2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B613A2" w:rsidRPr="00B613A2" w:rsidRDefault="00B613A2" w:rsidP="00B613A2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2.1.2. Для должности государственного инспектора Отдела требования к стажу не предъявляются.</w:t>
      </w:r>
    </w:p>
    <w:p w:rsidR="00B613A2" w:rsidRPr="00B613A2" w:rsidRDefault="00B613A2" w:rsidP="00B613A2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2.1.3. Гражданский служащий, замещающий должность государственного инспектора Отдела, должен обладать следующими базовыми знаниями и умениями:</w:t>
      </w:r>
    </w:p>
    <w:p w:rsidR="00B613A2" w:rsidRPr="00B613A2" w:rsidRDefault="00B613A2" w:rsidP="00B613A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1) знанием государственного языка Российской Федерации (русского языка);</w:t>
      </w:r>
    </w:p>
    <w:p w:rsidR="00B613A2" w:rsidRPr="00B613A2" w:rsidRDefault="00B613A2" w:rsidP="00B613A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2) знаниями основ: </w:t>
      </w:r>
    </w:p>
    <w:p w:rsidR="00B613A2" w:rsidRPr="00B613A2" w:rsidRDefault="00B613A2" w:rsidP="00B613A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а) Конституции Российской Федерации,</w:t>
      </w:r>
    </w:p>
    <w:p w:rsidR="00B613A2" w:rsidRPr="00B613A2" w:rsidRDefault="00B613A2" w:rsidP="00B613A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б) Федерального закона от 27 мая 2003 г. № 58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ФЗ «О системе государственной службы Российской Федерации»;</w:t>
      </w:r>
    </w:p>
    <w:p w:rsidR="00B613A2" w:rsidRPr="00B613A2" w:rsidRDefault="00B613A2" w:rsidP="00B613A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в) Федерального закона от 27 июля 2004 г. № 79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ФЗ «О государственной гражданской службе Российской Федерации»;</w:t>
      </w:r>
    </w:p>
    <w:p w:rsidR="00B613A2" w:rsidRPr="00B613A2" w:rsidRDefault="00B613A2" w:rsidP="00B613A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г) Федерального закона от 25 декабря 2008 г. № 273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ФЗ «О противодействии коррупции»;</w:t>
      </w:r>
    </w:p>
    <w:p w:rsidR="00B613A2" w:rsidRPr="00B613A2" w:rsidRDefault="00B613A2" w:rsidP="00B613A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B613A2">
        <w:rPr>
          <w:rFonts w:ascii="Times New Roman" w:eastAsia="Calibri" w:hAnsi="Times New Roman" w:cs="Times New Roman"/>
          <w:lang w:eastAsia="en-US" w:bidi="ar-SA"/>
        </w:rPr>
        <w:t>3) знаниями и умения в области информационно</w:t>
      </w:r>
      <w:r>
        <w:rPr>
          <w:rFonts w:ascii="Times New Roman" w:eastAsia="Calibri" w:hAnsi="Times New Roman" w:cs="Times New Roman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lang w:eastAsia="en-US" w:bidi="ar-SA"/>
        </w:rPr>
        <w:t>коммуникационных технологий.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B613A2">
        <w:rPr>
          <w:rFonts w:ascii="Times New Roman" w:eastAsia="Calibri" w:hAnsi="Times New Roman" w:cs="Times New Roman"/>
          <w:lang w:eastAsia="en-US" w:bidi="ar-SA"/>
        </w:rPr>
        <w:t xml:space="preserve">2.1.4.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Умения</w:t>
      </w:r>
      <w:r w:rsidRPr="00B613A2">
        <w:rPr>
          <w:rFonts w:ascii="Times New Roman" w:eastAsia="Calibri" w:hAnsi="Times New Roman" w:cs="Times New Roman"/>
          <w:lang w:eastAsia="en-US" w:bidi="ar-SA"/>
        </w:rPr>
        <w:t xml:space="preserve"> гражданского служащего, замещающего должность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государственного  инспектора отдела энергетического надзора и по надзору за гидротехническими сооружениями, включают следующие умения.</w:t>
      </w:r>
    </w:p>
    <w:p w:rsidR="00B613A2" w:rsidRPr="00B613A2" w:rsidRDefault="00B613A2" w:rsidP="00B613A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умения:</w:t>
      </w:r>
    </w:p>
    <w:p w:rsidR="00B613A2" w:rsidRPr="00B613A2" w:rsidRDefault="00B613A2" w:rsidP="00B613A2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умение мыслить системно (стратегически);</w:t>
      </w:r>
    </w:p>
    <w:p w:rsidR="00B613A2" w:rsidRPr="00B613A2" w:rsidRDefault="00B613A2" w:rsidP="00B613A2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умение планировать, рационально использовать служебное время и достигать результата;</w:t>
      </w:r>
    </w:p>
    <w:p w:rsidR="00B613A2" w:rsidRPr="00B613A2" w:rsidRDefault="00B613A2" w:rsidP="00B613A2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коммуникативные умения;</w:t>
      </w:r>
    </w:p>
    <w:p w:rsidR="00B613A2" w:rsidRPr="00B613A2" w:rsidRDefault="00B613A2" w:rsidP="00B613A2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умение управлять изменениями.</w:t>
      </w:r>
    </w:p>
    <w:p w:rsidR="00B613A2" w:rsidRPr="00B613A2" w:rsidRDefault="00B613A2" w:rsidP="00B613A2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613A2" w:rsidRPr="00B613A2" w:rsidRDefault="00B613A2" w:rsidP="00B613A2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613A2" w:rsidRPr="00B613A2" w:rsidRDefault="00B613A2" w:rsidP="00B613A2">
      <w:pPr>
        <w:widowControl/>
        <w:shd w:val="clear" w:color="auto" w:fill="FFFFFF"/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b/>
          <w:color w:val="auto"/>
          <w:lang w:eastAsia="en-US" w:bidi="ar-SA"/>
        </w:rPr>
        <w:t>2.2. Профессионально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b/>
          <w:color w:val="auto"/>
          <w:lang w:eastAsia="en-US" w:bidi="ar-SA"/>
        </w:rPr>
        <w:t>функциональные</w:t>
      </w:r>
    </w:p>
    <w:p w:rsidR="00B613A2" w:rsidRPr="00B613A2" w:rsidRDefault="00B613A2" w:rsidP="00B613A2">
      <w:pPr>
        <w:widowControl/>
        <w:shd w:val="clear" w:color="auto" w:fill="FFFFFF"/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</w:p>
    <w:p w:rsidR="00B613A2" w:rsidRPr="00B613A2" w:rsidRDefault="00B613A2" w:rsidP="00B613A2">
      <w:pPr>
        <w:widowControl/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2.2.1. </w:t>
      </w:r>
      <w:proofErr w:type="gramStart"/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 государственного  инспектора Отдела, должен иметь высшее образование</w:t>
      </w: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613A2">
        <w:rPr>
          <w:rFonts w:ascii="Times New Roman" w:eastAsia="Calibri" w:hAnsi="Times New Roman" w:cs="Times New Roman"/>
          <w:color w:val="auto"/>
          <w:lang w:bidi="ar-SA"/>
        </w:rPr>
        <w:t xml:space="preserve">не ниже уровня </w:t>
      </w:r>
      <w:proofErr w:type="spellStart"/>
      <w:r w:rsidRPr="00B613A2">
        <w:rPr>
          <w:rFonts w:ascii="Times New Roman" w:eastAsia="Calibri" w:hAnsi="Times New Roman" w:cs="Times New Roman"/>
          <w:color w:val="auto"/>
          <w:lang w:bidi="ar-SA"/>
        </w:rPr>
        <w:t>бакалавриат</w:t>
      </w:r>
      <w:proofErr w:type="spellEnd"/>
      <w:r w:rsidRPr="00B613A2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B613A2">
        <w:rPr>
          <w:rFonts w:ascii="Times New Roman" w:eastAsia="Times New Roman" w:hAnsi="Times New Roman" w:cs="Times New Roman"/>
          <w:color w:val="auto"/>
          <w:lang w:bidi="ar-SA"/>
        </w:rPr>
        <w:t>направления подготовки «Электро</w:t>
      </w: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 и теплоэнергетика», «Теплоэнергетика  и теплотехника», «Электроэнергетика и электротехника», «Энергетическое машиностроение», </w:t>
      </w: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End"/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2.2.2. 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Конституция РФ;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Кодекс РФ об административных правонарушениях.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Гражданский кодекс Российской Федерации от 30 ноября 1994 г. № 51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ФЗ;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Градостроительный кодекс Российской Федерации от 29 декабря 2004 г.          № 190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ФЗ;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21 июля 1993 г. № 5485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1  «О государственной тайне»;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21 декабря 1994 г. № 69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 пожарной безопасности»;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21 декабря 1994 г. № 68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 защите населения и территорий от чрезвычайных ситуаций природного и техногенного характера»;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22 августа 1995 г. № 151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«Об аварийно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спасательных службах и статусе спасателей»;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 xml:space="preserve">Федеральный закон от 30 ноября 1995 г. </w:t>
      </w:r>
      <w:hyperlink r:id="rId9" w:history="1">
        <w:r w:rsidRPr="00B613A2">
          <w:rPr>
            <w:rFonts w:ascii="Times New Roman" w:eastAsia="Calibri" w:hAnsi="Times New Roman" w:cs="Times New Roman"/>
            <w:color w:val="auto"/>
            <w:lang w:eastAsia="en-US"/>
          </w:rPr>
          <w:t>№ 187</w:t>
        </w:r>
        <w:r>
          <w:rPr>
            <w:rFonts w:ascii="Times New Roman" w:eastAsia="Calibri" w:hAnsi="Times New Roman" w:cs="Times New Roman"/>
            <w:color w:val="auto"/>
            <w:lang w:eastAsia="en-US"/>
          </w:rPr>
          <w:t>-</w:t>
        </w:r>
        <w:r w:rsidRPr="00B613A2">
          <w:rPr>
            <w:rFonts w:ascii="Times New Roman" w:eastAsia="Calibri" w:hAnsi="Times New Roman" w:cs="Times New Roman"/>
            <w:color w:val="auto"/>
            <w:lang w:eastAsia="en-US"/>
          </w:rPr>
          <w:t>ФЗ</w:t>
        </w:r>
      </w:hyperlink>
      <w:r w:rsidRPr="00B613A2">
        <w:rPr>
          <w:rFonts w:ascii="Times New Roman" w:eastAsia="Calibri" w:hAnsi="Times New Roman" w:cs="Times New Roman"/>
          <w:color w:val="auto"/>
          <w:lang w:eastAsia="en-US"/>
        </w:rPr>
        <w:t xml:space="preserve"> «О континентальном шельфе Российской Федерации»; 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lastRenderedPageBreak/>
        <w:t>Федеральный закон от 21 июля 1997 г. № 116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 промышленной безопасности опасных производственных объектов»;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3 июля 1998 г. №</w:t>
      </w:r>
      <w:hyperlink r:id="rId10" w:history="1">
        <w:r w:rsidRPr="00B613A2">
          <w:rPr>
            <w:rFonts w:ascii="Times New Roman" w:eastAsia="Calibri" w:hAnsi="Times New Roman" w:cs="Times New Roman"/>
            <w:color w:val="auto"/>
            <w:lang w:eastAsia="en-US"/>
          </w:rPr>
          <w:t xml:space="preserve"> 155</w:t>
        </w:r>
        <w:r>
          <w:rPr>
            <w:rFonts w:ascii="Times New Roman" w:eastAsia="Calibri" w:hAnsi="Times New Roman" w:cs="Times New Roman"/>
            <w:color w:val="auto"/>
            <w:lang w:eastAsia="en-US"/>
          </w:rPr>
          <w:t>-</w:t>
        </w:r>
        <w:r w:rsidRPr="00B613A2">
          <w:rPr>
            <w:rFonts w:ascii="Times New Roman" w:eastAsia="Calibri" w:hAnsi="Times New Roman" w:cs="Times New Roman"/>
            <w:color w:val="auto"/>
            <w:lang w:eastAsia="en-US"/>
          </w:rPr>
          <w:t>ФЗ</w:t>
        </w:r>
      </w:hyperlink>
      <w:r w:rsidRPr="00B613A2">
        <w:rPr>
          <w:rFonts w:ascii="Times New Roman" w:eastAsia="Calibri" w:hAnsi="Times New Roman" w:cs="Times New Roman"/>
          <w:color w:val="auto"/>
          <w:lang w:eastAsia="en-US"/>
        </w:rPr>
        <w:t xml:space="preserve"> «О внутренних морских водах, территориальном море и прилежащей зоне Российской Федерации»;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6 октября 1999 г. № 184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27 декабря 2002 г. № 184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 техническом регулировании»;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 мая 2006 г. № 59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 порядке  рассмотрения обращений граждан Российской Федерации»;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 марта 2007 г. № 25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6 марта 2006 г. № 35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 противодействии терроризму»;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22 июля 2008 г. № 123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«Технический регламент о требованиях пожарной безопасности»;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26 декабря 2008 г. № 294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30 декабря  2009 г. № 384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«Технический регламент о безопасности зданий и сооружений»;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27 июля 2010 г. № 210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«Об организации предоставления государственных и муниципальных услуг»;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27 июля 2010 г. № 225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Федеральный закон от 4 мая 2011 г. № 99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ФЗ «О лицензировании отдельных видов деятельности»;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Федеральный закон от 26 марта 2003 г. № 35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ФЗ «Об электроэнергетике»;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23 ноября 2009 г. № 261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27 июня 2010 г. № 190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ФЗ «О теплоснабжении»;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Закон Российской Федерации от 21 февраля 1992 г. № 2395</w:t>
      </w:r>
      <w:r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/>
        </w:rPr>
        <w:t>1 «О недрах»;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 xml:space="preserve">Постановление Правительства Российской Федерации от 10 марта 1999 г. № 263 «Об организации и осуществлении производственного </w:t>
      </w:r>
      <w:proofErr w:type="gramStart"/>
      <w:r w:rsidRPr="00B613A2">
        <w:rPr>
          <w:rFonts w:ascii="Times New Roman" w:eastAsia="Calibri" w:hAnsi="Times New Roman" w:cs="Times New Roman"/>
          <w:color w:val="auto"/>
          <w:lang w:eastAsia="en-US"/>
        </w:rPr>
        <w:t>контроля за</w:t>
      </w:r>
      <w:proofErr w:type="gramEnd"/>
      <w:r w:rsidRPr="00B613A2">
        <w:rPr>
          <w:rFonts w:ascii="Times New Roman" w:eastAsia="Calibri" w:hAnsi="Times New Roman" w:cs="Times New Roman"/>
          <w:color w:val="auto"/>
          <w:lang w:eastAsia="en-US"/>
        </w:rPr>
        <w:t xml:space="preserve"> соблюдением требований промышленной  Российской Федерации»;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lastRenderedPageBreak/>
        <w:t>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04 июля  2012 г. № 682 «О лицензировании деятельности по проведению экспертизы промышленной безопасности»;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/>
        </w:rPr>
        <w:t>Постановление Правительства Российской Федерации от 25 декабря 2013 г. № 1244 «Об антитеррористической защищенности объектов (территорий)»;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энергопринимающих</w:t>
      </w:r>
      <w:proofErr w:type="spellEnd"/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устройств потребителей</w:t>
      </w:r>
      <w:proofErr w:type="gramEnd"/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Постановление Правительства Российской Федерации от  27 декабря 2004 г. № 854 «Об утверждении Правил оперативно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диспетчерского управления в электроэнергетике»;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8 августа 2012 г.        № 808 «Об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20 июля 2013 г.             № 610 «О Федеральном государственном энергетическом надзоре»;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lastRenderedPageBreak/>
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электрических станций и сетей Российской Федерации (СО 153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34.20.501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2003), утвержденные приказом Минэнерго России от 19 июня 2003 г. № 229 (зарегистрирован Минюстом России 20 июня 2003 г.          № 4799);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 28269);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устройства электроустановок (издание 6.7);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по охране труда при эксплуатации электроустановок (приказ Министерства труда и социальной защиты Российской Федерации от 24 июля 2013 г.               № 328н, зарегистрировано в Минюсте Российской Федерации 12 декабря 2014 г. рег.               № 30593);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B613A2">
        <w:rPr>
          <w:rFonts w:ascii="Times New Roman" w:eastAsia="Calibri" w:hAnsi="Times New Roman" w:cs="Times New Roman"/>
          <w:bCs/>
          <w:color w:val="auto"/>
          <w:lang w:eastAsia="en-US" w:bidi="ar-SA"/>
        </w:rPr>
        <w:t>Порядок организации работ по выдаче разрешений на допуск в эксплуатацию энергоустановок (с изменениями приказы Ростехнадзора от 7 апреля 2008 г. № 212, Минприроды России от 20 августа 2008 г. № 182 (зарегистрированы Минюстом России 28 апреля 2008 г. № 11597; 28 августа 2008 г., № 12197),</w:t>
      </w:r>
      <w:proofErr w:type="gramEnd"/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B613A2" w:rsidRPr="00B613A2" w:rsidRDefault="00B613A2" w:rsidP="00B613A2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B613A2" w:rsidRPr="00B613A2" w:rsidRDefault="00B613A2" w:rsidP="00B613A2">
      <w:pPr>
        <w:widowControl/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2.2.3. Иные профессиональные знания: </w:t>
      </w:r>
    </w:p>
    <w:p w:rsidR="00B613A2" w:rsidRPr="00B613A2" w:rsidRDefault="00B613A2" w:rsidP="00B613A2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устройство и правила эксплуатации электроустановок, тепловых установок, электрических станций и сетей;</w:t>
      </w:r>
    </w:p>
    <w:p w:rsidR="00B613A2" w:rsidRPr="00B613A2" w:rsidRDefault="00B613A2" w:rsidP="00B613A2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2.2.4. Гражданский служащий, замещающий должность государственного инспектора Отдела, должен обладать следующими профессиональными умениями:  </w:t>
      </w:r>
    </w:p>
    <w:p w:rsidR="00B613A2" w:rsidRPr="00B613A2" w:rsidRDefault="00B613A2" w:rsidP="00B613A2">
      <w:pPr>
        <w:widowControl/>
        <w:tabs>
          <w:tab w:val="left" w:pos="351"/>
          <w:tab w:val="left" w:pos="903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– </w:t>
      </w:r>
      <w:r w:rsidRPr="00B613A2">
        <w:rPr>
          <w:rFonts w:ascii="Times New Roman" w:eastAsia="Times New Roman" w:hAnsi="Times New Roman" w:cs="Times New Roman"/>
          <w:color w:val="auto"/>
          <w:lang w:bidi="ar-SA"/>
        </w:rPr>
        <w:t>анализ и рассмотрение нарушений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>– проведение и оформление результатов мероприятий по выдаче разрешений на допуск к эксплуатации энергоустановок.</w:t>
      </w:r>
    </w:p>
    <w:p w:rsidR="00B613A2" w:rsidRPr="00B613A2" w:rsidRDefault="00B613A2" w:rsidP="00B613A2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>2.2.5.  Гражданский служащий, замещающий должность государственного инспектора Отдела, должен обладать следующими функциональными знаниями</w:t>
      </w:r>
      <w:r w:rsidRPr="00B613A2">
        <w:rPr>
          <w:rFonts w:ascii="Times New Roman" w:eastAsia="Calibri" w:hAnsi="Times New Roman" w:cs="Times New Roman"/>
          <w:b/>
          <w:color w:val="auto"/>
          <w:lang w:eastAsia="en-US" w:bidi="ar-SA"/>
        </w:rPr>
        <w:t>: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–  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принципы, методы, технологии и механизмы осуществления контроля (надзора);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–  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виды, назначение и технологии организации проверочных процедур;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B613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понятие единого реестра проверок, процедура его формирования;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B613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институт предварительной проверки жалобы и иной информации, поступившей в контрольно</w:t>
      </w:r>
      <w:r>
        <w:rPr>
          <w:rFonts w:ascii="Times New Roman" w:eastAsia="Times New Roman" w:hAnsi="Times New Roman" w:cs="Times New Roman"/>
          <w:color w:val="auto"/>
          <w:lang w:eastAsia="en-US" w:bidi="en-US"/>
        </w:rPr>
        <w:t>-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надзорный орган;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B613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процедура организации проверки: порядок, этапы, инструменты проведения;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B613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ограничения при проведении проверочных процедур;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B613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меры, принимаемые по результатам проверки;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B613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плановые осмотры;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613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B613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B613A2">
        <w:rPr>
          <w:rFonts w:ascii="Times New Roman" w:eastAsia="Times New Roman" w:hAnsi="Times New Roman" w:cs="Times New Roman"/>
          <w:color w:val="auto"/>
          <w:lang w:eastAsia="en-US" w:bidi="en-US"/>
        </w:rPr>
        <w:t>основания проведения и особенности внеплановых проверок.</w:t>
      </w:r>
    </w:p>
    <w:p w:rsidR="00B613A2" w:rsidRPr="00B613A2" w:rsidRDefault="00B613A2" w:rsidP="00B613A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2.2.6. Гражданский служащий, замещающий должность государственного инспектора Отдела, должен обладать следующими функциональными умениями: </w:t>
      </w:r>
    </w:p>
    <w:p w:rsidR="00B613A2" w:rsidRPr="00B613A2" w:rsidRDefault="00B613A2" w:rsidP="00B613A2">
      <w:pPr>
        <w:framePr w:hSpace="180" w:wrap="around" w:vAnchor="text" w:hAnchor="text" w:y="1"/>
        <w:widowControl/>
        <w:suppressOverlap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 </w:t>
      </w:r>
      <w:r w:rsidRPr="00B613A2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B613A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проведение плановых и внеплановых документарных (камеральных) проверок (обследований);</w:t>
      </w:r>
    </w:p>
    <w:p w:rsidR="00B613A2" w:rsidRPr="00B613A2" w:rsidRDefault="00B613A2" w:rsidP="00B613A2">
      <w:pPr>
        <w:framePr w:hSpace="180" w:wrap="around" w:vAnchor="text" w:hAnchor="text" w:y="1"/>
        <w:widowControl/>
        <w:suppressOverlap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B613A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проведение плановых и внеплановых выездных проверок;</w:t>
      </w:r>
    </w:p>
    <w:p w:rsidR="00B613A2" w:rsidRPr="00B613A2" w:rsidRDefault="00B613A2" w:rsidP="00B613A2">
      <w:pPr>
        <w:framePr w:hSpace="180" w:wrap="around" w:vAnchor="text" w:hAnchor="text" w:y="1"/>
        <w:widowControl/>
        <w:suppressOverlap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B613A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формирование и ведение реестров, кадастров, регистров, перечней, каталогов, лицевых счетов для обеспечения контрольно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-</w:t>
      </w:r>
      <w:r w:rsidRPr="00B613A2">
        <w:rPr>
          <w:rFonts w:ascii="Times New Roman" w:eastAsia="Times New Roman" w:hAnsi="Times New Roman" w:cs="Times New Roman"/>
          <w:color w:val="auto"/>
          <w:lang w:eastAsia="en-US" w:bidi="ar-SA"/>
        </w:rPr>
        <w:t>надзорных полномочий;</w:t>
      </w:r>
    </w:p>
    <w:p w:rsidR="00B613A2" w:rsidRPr="00B613A2" w:rsidRDefault="00B613A2" w:rsidP="00B613A2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613A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B613A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осуществление контроля исполнения предписаний, решений и других распорядительных документов.</w:t>
      </w:r>
    </w:p>
    <w:p w:rsidR="00B613A2" w:rsidRPr="00B613A2" w:rsidRDefault="00B613A2" w:rsidP="00B613A2">
      <w:pPr>
        <w:widowControl/>
        <w:rPr>
          <w:rFonts w:ascii="Times New Roman" w:eastAsia="Calibri" w:hAnsi="Times New Roman" w:cs="Times New Roman"/>
          <w:color w:val="FF0000"/>
          <w:lang w:eastAsia="en-US" w:bidi="ar-SA"/>
        </w:rPr>
      </w:pPr>
    </w:p>
    <w:p w:rsidR="00B613A2" w:rsidRPr="00B613A2" w:rsidRDefault="00B613A2" w:rsidP="00B613A2">
      <w:pPr>
        <w:keepNext/>
        <w:keepLines/>
        <w:numPr>
          <w:ilvl w:val="0"/>
          <w:numId w:val="2"/>
        </w:numPr>
        <w:tabs>
          <w:tab w:val="left" w:pos="851"/>
          <w:tab w:val="left" w:pos="3518"/>
        </w:tabs>
        <w:spacing w:after="30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B613A2">
        <w:rPr>
          <w:rFonts w:ascii="Times New Roman" w:eastAsia="Times New Roman" w:hAnsi="Times New Roman" w:cs="Times New Roman"/>
          <w:b/>
          <w:bCs/>
          <w:color w:val="auto"/>
        </w:rPr>
        <w:t>Должностные обязанности</w:t>
      </w:r>
    </w:p>
    <w:p w:rsidR="00590701" w:rsidRDefault="00590701" w:rsidP="00590701">
      <w:pPr>
        <w:pStyle w:val="4"/>
        <w:numPr>
          <w:ilvl w:val="1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bookmarkStart w:id="7" w:name="bookmark1"/>
      <w:r>
        <w:rPr>
          <w:rStyle w:val="11"/>
          <w:sz w:val="24"/>
          <w:szCs w:val="24"/>
        </w:rPr>
        <w:t>Государственный инспектор Отдела Управления в соответствии со статьей 15 Федерального закона от 27 июля 2004 года № 79-ФЗ «О государственной гражданской службе Российской Федерации» (далее - Федеральный закон № 79-ФЗ) обязан: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исполнять должностные обязанности в соответствии с должностным регламентом;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 соблюдать при исполнении должностных обязанностей права и законные интересы граждан и организаций;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</w:rPr>
      </w:pPr>
      <w:r>
        <w:rPr>
          <w:rStyle w:val="11"/>
          <w:sz w:val="24"/>
          <w:szCs w:val="24"/>
        </w:rPr>
        <w:t xml:space="preserve"> соблюдать служебный распорядок Управления;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поддерживать уровень квалификации, необходимый для надлежащего исполнения должностных обязанностей;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беречь государственное имущество, в том числе предоставленное ему для исполнения должностных обязанностей;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соблюдать ограничения, выполнять обязательства и требования к-служебному поведению, не нарушать запреты, установленные Федеральным законом № 79-ФЗ и другими федеральными законами;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сообщать руководителю Управления, органам прокуратуры или другим государственным органам обо всех случаях обращения к нему каких-либо лиц в целях склонения его к совершению коррупционных нарушений;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своевременно представлять надлежащим образом оформленные информационные материалы об основной деятельности Отдела Управления для размещения на сайте Управления;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lastRenderedPageBreak/>
        <w:t xml:space="preserve"> организовывать и контролировать работу по предотвращению неправомерного доступа к охраняемой законом компьютерной информации;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не осуществлять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осуществлять </w:t>
      </w:r>
      <w:proofErr w:type="gramStart"/>
      <w:r>
        <w:rPr>
          <w:rStyle w:val="11"/>
          <w:sz w:val="24"/>
          <w:szCs w:val="24"/>
        </w:rPr>
        <w:t>контроль за</w:t>
      </w:r>
      <w:proofErr w:type="gramEnd"/>
      <w:r>
        <w:rPr>
          <w:rStyle w:val="11"/>
          <w:sz w:val="24"/>
          <w:szCs w:val="24"/>
        </w:rPr>
        <w:t xml:space="preserve"> сотрудниками Отдела по недопущению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590701" w:rsidRDefault="00590701" w:rsidP="00590701">
      <w:pPr>
        <w:pStyle w:val="4"/>
        <w:numPr>
          <w:ilvl w:val="0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уведомлять письменно руководителя Управления о намерении выполнять иную оплачиваемую работу.</w:t>
      </w:r>
    </w:p>
    <w:p w:rsidR="00590701" w:rsidRDefault="00590701" w:rsidP="00590701">
      <w:pPr>
        <w:pStyle w:val="4"/>
        <w:numPr>
          <w:ilvl w:val="1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Федерации.</w:t>
      </w:r>
    </w:p>
    <w:p w:rsidR="00590701" w:rsidRDefault="00590701" w:rsidP="00590701">
      <w:pPr>
        <w:pStyle w:val="4"/>
        <w:numPr>
          <w:ilvl w:val="1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>
        <w:rPr>
          <w:rStyle w:val="11"/>
          <w:sz w:val="24"/>
          <w:szCs w:val="24"/>
        </w:rPr>
        <w:tab/>
      </w:r>
    </w:p>
    <w:p w:rsidR="00590701" w:rsidRDefault="00590701" w:rsidP="00590701">
      <w:pPr>
        <w:pStyle w:val="4"/>
        <w:numPr>
          <w:ilvl w:val="1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</w:rPr>
      </w:pPr>
      <w:r>
        <w:rPr>
          <w:rStyle w:val="11"/>
          <w:sz w:val="24"/>
          <w:szCs w:val="24"/>
        </w:rPr>
        <w:t>По поручению руководства Управления отстаивать позиции, защищать права и законные интересы Управления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Управление.</w:t>
      </w:r>
    </w:p>
    <w:p w:rsidR="00590701" w:rsidRDefault="00590701" w:rsidP="00590701">
      <w:pPr>
        <w:pStyle w:val="4"/>
        <w:numPr>
          <w:ilvl w:val="1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>Рассматривать устные или письменные обращения граждан и юридических лиц в соответствии с компетенцией Отдела Управления.</w:t>
      </w:r>
    </w:p>
    <w:p w:rsidR="00590701" w:rsidRDefault="00590701" w:rsidP="00590701">
      <w:pPr>
        <w:pStyle w:val="4"/>
        <w:numPr>
          <w:ilvl w:val="1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Государственный инспектор Отдела Управления обязан: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</w:rPr>
      </w:pPr>
      <w:r>
        <w:rPr>
          <w:rStyle w:val="11"/>
          <w:sz w:val="24"/>
          <w:szCs w:val="24"/>
        </w:rPr>
        <w:t>Составлять годовые планы-графики, списки объектов надзора (юридических лиц, индивидуальных предпринимателей), закрепленных за ним.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sz w:val="24"/>
          <w:szCs w:val="24"/>
        </w:rPr>
        <w:t>Подготавливать и представлять отчеты о работе Отдела в соответствии с организационно-распорядительными документами Управления.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По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планами.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По распоряжению или заместителя руководителя Управления и начальника Отдела подготавливать справки и материалы о выполнении планов работы Отдела.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Отдела;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Вести банк данных о поднадзорных Отделу объектах;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воздействия.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Участвовать в исполнении государственных функций, в том числе по лицензированию отдельных видов деятельности, по выдаче разрешений на применение конкретных видов (типов) технических устройств на опасных производственных объектах.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proofErr w:type="gramStart"/>
      <w:r>
        <w:rPr>
          <w:rStyle w:val="11"/>
          <w:sz w:val="24"/>
          <w:szCs w:val="24"/>
        </w:rPr>
        <w:t>Рассматривать обращения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за готовить по ним проектов решений в соответствии с  действующим законодательством о порядке рассмотрения обращений граждан Российской Федерации и инструкцией по делопроизводству.</w:t>
      </w:r>
      <w:proofErr w:type="gramEnd"/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lastRenderedPageBreak/>
        <w:t>Принимать участие в совместных обследованиях объектов строительства другими отделами Управления согласно программе проведения проверок.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Участвовать в подготовке совместно с другими отделами Управления </w:t>
      </w:r>
      <w:proofErr w:type="gramStart"/>
      <w:r>
        <w:rPr>
          <w:rStyle w:val="11"/>
          <w:sz w:val="24"/>
          <w:szCs w:val="24"/>
        </w:rPr>
        <w:t>заключений</w:t>
      </w:r>
      <w:proofErr w:type="gramEnd"/>
      <w:r>
        <w:rPr>
          <w:rStyle w:val="11"/>
          <w:sz w:val="24"/>
          <w:szCs w:val="24"/>
        </w:rPr>
        <w:t xml:space="preserve">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проверке.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Осуществлять федеральный государственный надзор в области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энергии: 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proofErr w:type="gramStart"/>
      <w:r>
        <w:rPr>
          <w:rStyle w:val="11"/>
          <w:rFonts w:eastAsia="Courier New"/>
          <w:sz w:val="24"/>
          <w:szCs w:val="24"/>
        </w:rPr>
        <w:t>Осуществлять надзор</w:t>
      </w:r>
      <w:r>
        <w:rPr>
          <w:rStyle w:val="11"/>
          <w:rFonts w:eastAsia="Courier New"/>
        </w:rPr>
        <w:t xml:space="preserve"> </w:t>
      </w:r>
      <w:r>
        <w:rPr>
          <w:rStyle w:val="11"/>
          <w:sz w:val="24"/>
          <w:szCs w:val="24"/>
        </w:rPr>
        <w:t>за соблюдением поднадзорными организациями и индивидуальными предпринимателями требований законодательных и нормативно-технических документов, норм и правил в области энергетической безопасности, требований энергетической эффективности, требований об оснащении приборами учета используемых энергетических ресурсов, требования о принятии программ в области энергосбережения и повышения энергетической эффективности, проведении  обязательного энергетического обследования в установленный срок в соответствии с Административным регламентом  исполнения Федеральной службой  по экологическому</w:t>
      </w:r>
      <w:proofErr w:type="gramEnd"/>
      <w:r>
        <w:rPr>
          <w:rStyle w:val="11"/>
          <w:sz w:val="24"/>
          <w:szCs w:val="24"/>
        </w:rPr>
        <w:t>, технологическому и атомному надзору государственной функции по осуществлению государственного контроля и надзора за соблюдением требований безопасности в электроэнергетике;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Проводить технический осмотр новых, реконструированных энергоустановок и сооружений, испытательных электроустановок (</w:t>
      </w:r>
      <w:proofErr w:type="spellStart"/>
      <w:r>
        <w:rPr>
          <w:rStyle w:val="11"/>
          <w:sz w:val="24"/>
          <w:szCs w:val="24"/>
        </w:rPr>
        <w:t>электролабораторий</w:t>
      </w:r>
      <w:proofErr w:type="spellEnd"/>
      <w:r>
        <w:rPr>
          <w:rStyle w:val="11"/>
          <w:sz w:val="24"/>
          <w:szCs w:val="24"/>
        </w:rPr>
        <w:t>), с целью проверки технического состояния, наличия технической документации, готовности энергоустановки и сооружений к эксплуатации, и по результатам осмотра энергоустановок и сооружений оформлять акт допуска в эксплуатацию энергоустановок и сооружений, или акт с указанием недостатков и дефектов на момент проверки;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proofErr w:type="gramStart"/>
      <w:r>
        <w:rPr>
          <w:rStyle w:val="11"/>
          <w:sz w:val="24"/>
          <w:szCs w:val="24"/>
        </w:rPr>
        <w:t>Проводить проверки (инспекции, мероприятия по контролю) соблюдения юридическими, должностными лицами требований законодательства Российской Федерации, нормативных правовых актов, норм и правил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энергии, по результатам проверки оформлять соответствующие документы, в случае выявления нарушений выдавать проверяемой организации предписания об устранении выявленных нарушений;</w:t>
      </w:r>
      <w:proofErr w:type="gramEnd"/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Осуществлять</w:t>
      </w:r>
      <w:r>
        <w:rPr>
          <w:rStyle w:val="11"/>
          <w:sz w:val="24"/>
          <w:szCs w:val="24"/>
        </w:rPr>
        <w:tab/>
        <w:t xml:space="preserve"> </w:t>
      </w:r>
      <w:proofErr w:type="gramStart"/>
      <w:r>
        <w:rPr>
          <w:rStyle w:val="11"/>
          <w:sz w:val="24"/>
          <w:szCs w:val="24"/>
        </w:rPr>
        <w:t>контроль за</w:t>
      </w:r>
      <w:proofErr w:type="gramEnd"/>
      <w:r>
        <w:rPr>
          <w:rStyle w:val="11"/>
          <w:sz w:val="24"/>
          <w:szCs w:val="24"/>
        </w:rPr>
        <w:tab/>
        <w:t xml:space="preserve"> готовностью организаций, эксплуатирующих объекты энергетики, промышленности и водохозяйственного комплекса к локализации и ликвидации аварий;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Проводить учет и анализ нарушений, требований безопасности, аварий, инцидентов, произошедших на объектах электроэнергетики поднадзорных Отделу.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Рассматривать документы и подготавливать проекты Разрешений на допуск в эксплуатацию новых и реконструированных объектов энергетики, электрических и тепловых установок;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Рассматривать документы и подготавливать проекты решений об установлении границ охранных зон  объектов электросетевого хозяйства и объектов по производству электрической энергии;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Участвовать в работе аттестационных комиссий организаций по аттестации и проверке знаний руководителей, специалистов и рабочих в области безопасности гидротехнических сооружений, в работе иных комиссий, состав которых определён приказами Управления.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Осуществлять  приемку в эксплуатацию электрических станций, электрических сетей и тепловых установок;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В соответствии с пунктом 3 приказа Ростехнадзора от 26 июня 2015г. № </w:t>
      </w:r>
      <w:r>
        <w:rPr>
          <w:rStyle w:val="11"/>
          <w:sz w:val="24"/>
          <w:szCs w:val="24"/>
        </w:rPr>
        <w:lastRenderedPageBreak/>
        <w:t>246 «О реализации постановления Правительства РФ от 28 апреля 2015года №415 «О правилах формирования и ведения единого реестра проверок»», вносить информацию о проводимых проверках в Федеральную государственную информационную систему «Единый реестр проверок»;</w:t>
      </w:r>
    </w:p>
    <w:p w:rsidR="00590701" w:rsidRDefault="00590701" w:rsidP="00590701">
      <w:pPr>
        <w:pStyle w:val="4"/>
        <w:numPr>
          <w:ilvl w:val="2"/>
          <w:numId w:val="27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sz w:val="24"/>
          <w:szCs w:val="24"/>
        </w:rPr>
      </w:pPr>
      <w:proofErr w:type="gramStart"/>
      <w:r>
        <w:rPr>
          <w:rStyle w:val="11"/>
          <w:sz w:val="24"/>
          <w:szCs w:val="24"/>
        </w:rPr>
        <w:t>В соответствии с приказом Ростехнадзора от 20 сентября 2014 года № 430 «О внедрении в Федеральной службе по экологическому, технологическому и атомному надзору подсистемы «Контрольно-надзорная деятельность» Комплексной системы информатизации  Федеральной службы по экологическому, технологическому и атомному надзору», вносить информацию о подконтрольных объектах, проверках и произошедших авариях и несчастных случаях в  Комплексную систему информатизации (КСИ).</w:t>
      </w:r>
      <w:proofErr w:type="gramEnd"/>
    </w:p>
    <w:p w:rsidR="00590701" w:rsidRDefault="00590701" w:rsidP="00590701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left="709"/>
        <w:rPr>
          <w:rStyle w:val="11"/>
          <w:sz w:val="24"/>
          <w:szCs w:val="24"/>
        </w:rPr>
      </w:pPr>
    </w:p>
    <w:p w:rsidR="00B613A2" w:rsidRPr="00B613A2" w:rsidRDefault="00B613A2" w:rsidP="00B613A2">
      <w:pPr>
        <w:tabs>
          <w:tab w:val="left" w:pos="851"/>
          <w:tab w:val="left" w:pos="1059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B613A2" w:rsidRPr="00B613A2" w:rsidRDefault="00B613A2" w:rsidP="00B613A2">
      <w:pPr>
        <w:tabs>
          <w:tab w:val="left" w:pos="851"/>
          <w:tab w:val="left" w:pos="1059"/>
          <w:tab w:val="left" w:pos="1276"/>
          <w:tab w:val="left" w:pos="1701"/>
        </w:tabs>
        <w:ind w:left="660"/>
        <w:contextualSpacing/>
        <w:jc w:val="center"/>
        <w:rPr>
          <w:rFonts w:ascii="Times New Roman" w:hAnsi="Times New Roman" w:cs="Times New Roman"/>
          <w:b/>
          <w:color w:val="auto"/>
          <w:lang w:bidi="ar-SA"/>
        </w:rPr>
      </w:pPr>
      <w:r w:rsidRPr="00B613A2">
        <w:rPr>
          <w:rFonts w:ascii="Times New Roman" w:hAnsi="Times New Roman" w:cs="Times New Roman"/>
          <w:b/>
          <w:color w:val="auto"/>
          <w:lang w:bidi="ar-SA"/>
        </w:rPr>
        <w:t>4.Права</w:t>
      </w:r>
      <w:bookmarkEnd w:id="7"/>
    </w:p>
    <w:p w:rsidR="00B613A2" w:rsidRPr="00B613A2" w:rsidRDefault="00B613A2" w:rsidP="00B613A2">
      <w:pPr>
        <w:tabs>
          <w:tab w:val="left" w:pos="851"/>
          <w:tab w:val="left" w:pos="1059"/>
          <w:tab w:val="left" w:pos="1276"/>
          <w:tab w:val="left" w:pos="1701"/>
        </w:tabs>
        <w:ind w:left="660"/>
        <w:contextualSpacing/>
        <w:jc w:val="center"/>
        <w:rPr>
          <w:rFonts w:ascii="Times New Roman" w:hAnsi="Times New Roman" w:cs="Times New Roman"/>
          <w:b/>
          <w:color w:val="auto"/>
          <w:lang w:bidi="ar-SA"/>
        </w:rPr>
      </w:pP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В соответствии со статьей 14 Федерального закона № 79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ФЗ </w:t>
      </w:r>
      <w:r w:rsidRPr="00B613A2">
        <w:rPr>
          <w:rFonts w:ascii="Times New Roman" w:eastAsia="Times New Roman" w:hAnsi="Times New Roman" w:cs="Times New Roman"/>
          <w:color w:val="auto"/>
        </w:rPr>
        <w:t xml:space="preserve">государственный инспектор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Отдела Управления имеет право </w:t>
      </w:r>
      <w:proofErr w:type="gramStart"/>
      <w:r w:rsidRPr="00B613A2">
        <w:rPr>
          <w:rFonts w:ascii="Times New Roman" w:eastAsia="Times New Roman" w:hAnsi="Times New Roman" w:cs="Times New Roman"/>
          <w:shd w:val="clear" w:color="auto" w:fill="FFFFFF"/>
        </w:rPr>
        <w:t>на</w:t>
      </w:r>
      <w:proofErr w:type="gramEnd"/>
      <w:r w:rsidRPr="00B613A2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B613A2" w:rsidRPr="00B613A2" w:rsidRDefault="00B613A2" w:rsidP="00B613A2">
      <w:pPr>
        <w:tabs>
          <w:tab w:val="left" w:pos="709"/>
          <w:tab w:val="left" w:pos="851"/>
          <w:tab w:val="left" w:pos="993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4.1. Обеспечение надлежащих организационно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технических условий, необходимых для исполнения должностных обязанностей.</w:t>
      </w:r>
    </w:p>
    <w:p w:rsidR="00B613A2" w:rsidRPr="00B613A2" w:rsidRDefault="00B613A2" w:rsidP="00B613A2">
      <w:pPr>
        <w:tabs>
          <w:tab w:val="left" w:pos="851"/>
          <w:tab w:val="left" w:pos="993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4.2.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B613A2" w:rsidRPr="00B613A2" w:rsidRDefault="00B613A2" w:rsidP="00B613A2">
      <w:pPr>
        <w:tabs>
          <w:tab w:val="left" w:pos="851"/>
          <w:tab w:val="left" w:pos="993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4.3.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B613A2" w:rsidRPr="00B613A2" w:rsidRDefault="00B613A2" w:rsidP="00B613A2">
      <w:pPr>
        <w:tabs>
          <w:tab w:val="left" w:pos="851"/>
          <w:tab w:val="left" w:pos="993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4.4.   Оплату труда и другие выплаты в соответствии с Федеральным законом № 79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ФЗ, иными нормативными правовыми актами Российской Федерации и со служебным контрактом.</w:t>
      </w:r>
    </w:p>
    <w:p w:rsidR="00B613A2" w:rsidRPr="00B613A2" w:rsidRDefault="00B613A2" w:rsidP="00B613A2">
      <w:pPr>
        <w:tabs>
          <w:tab w:val="left" w:pos="851"/>
          <w:tab w:val="left" w:pos="993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4.5.  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Управления.</w:t>
      </w:r>
    </w:p>
    <w:p w:rsidR="00B613A2" w:rsidRPr="00B613A2" w:rsidRDefault="00B613A2" w:rsidP="00B613A2">
      <w:pPr>
        <w:tabs>
          <w:tab w:val="left" w:pos="851"/>
          <w:tab w:val="left" w:pos="1134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4.6.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B613A2" w:rsidRPr="00B613A2" w:rsidRDefault="00B613A2" w:rsidP="00B613A2">
      <w:pPr>
        <w:tabs>
          <w:tab w:val="center" w:pos="0"/>
          <w:tab w:val="left" w:pos="709"/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4.7.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ab/>
        <w:t xml:space="preserve">Доступ в установленном порядке в связи с исполнением </w:t>
      </w:r>
      <w:proofErr w:type="gramStart"/>
      <w:r w:rsidRPr="00B613A2">
        <w:rPr>
          <w:rFonts w:ascii="Times New Roman" w:eastAsia="Times New Roman" w:hAnsi="Times New Roman" w:cs="Times New Roman"/>
          <w:shd w:val="clear" w:color="auto" w:fill="FFFFFF"/>
        </w:rPr>
        <w:t>должностных</w:t>
      </w:r>
      <w:proofErr w:type="gramEnd"/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обязанностей в государственные органы, органы местного самоуправления, общественные объединения и иные организации.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993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Защиту сведений о гражданском служащем.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Должностной рост на конкурсной основе.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Профессиональную переподготовку, повышение квалификации, стажировку в порядке, установленном Федеральным законом № 79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ФЗ и другими федеральными законами.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Членство в профессиональном союзе.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Рассмотрение индивидуальных служебных споров в соответствии с Федеральным законом № 79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ФЗ и другими федеральными законами.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Проведение по его заявлению служебной проверки.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 Защиту своих прав и законных интересов на гражданской службе, включая обжалования в суд их нарушения.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Медицинское страхование в соответствии с Федеральным законом № 79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ФЗ.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Государственную защиту своих жизни и здоровья; жизни и здоровья членов своей семьи, а также принадлежащего ему имущества.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Государственное пенсионное обеспечение в соответствии с законодательством Российской Федерации.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Принятие решений в соответствии с должностными обязанностями.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Взаимодействие с другими структурными подразделениями Управления по поручению заместителя руководителя Управления по вопросам, входящим в компетенцию Отдела.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Внесение руководству Управления предложений, направленных на улучшение работы Отдела Управления и совершенствование деятельности Управления.</w:t>
      </w:r>
    </w:p>
    <w:p w:rsidR="00B613A2" w:rsidRPr="00B613A2" w:rsidRDefault="00B613A2" w:rsidP="00B613A2">
      <w:pPr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Использование иных прав и осуществление иных полномочий, предоставленных действующим законодательством Российской Федерации, приказами Управления и служебным контрактом.</w:t>
      </w:r>
    </w:p>
    <w:p w:rsidR="00B613A2" w:rsidRPr="00B613A2" w:rsidRDefault="00B613A2" w:rsidP="00B613A2">
      <w:p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B613A2" w:rsidRPr="00B613A2" w:rsidRDefault="00B613A2" w:rsidP="00B613A2">
      <w:pPr>
        <w:keepNext/>
        <w:keepLines/>
        <w:tabs>
          <w:tab w:val="left" w:pos="851"/>
          <w:tab w:val="left" w:pos="1418"/>
          <w:tab w:val="left" w:pos="4111"/>
          <w:tab w:val="left" w:pos="4253"/>
          <w:tab w:val="left" w:pos="4536"/>
        </w:tabs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bookmarkStart w:id="8" w:name="bookmark2"/>
      <w:r w:rsidRPr="00B613A2">
        <w:rPr>
          <w:rFonts w:ascii="Times New Roman" w:eastAsia="Times New Roman" w:hAnsi="Times New Roman" w:cs="Times New Roman"/>
          <w:b/>
          <w:bCs/>
          <w:color w:val="auto"/>
        </w:rPr>
        <w:t>5.Ответственность</w:t>
      </w:r>
      <w:bookmarkEnd w:id="8"/>
    </w:p>
    <w:p w:rsidR="00B613A2" w:rsidRPr="00B613A2" w:rsidRDefault="00B613A2" w:rsidP="00B613A2">
      <w:pPr>
        <w:keepNext/>
        <w:keepLines/>
        <w:tabs>
          <w:tab w:val="left" w:pos="851"/>
          <w:tab w:val="left" w:pos="1418"/>
          <w:tab w:val="left" w:pos="4019"/>
        </w:tabs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color w:val="auto"/>
        </w:rPr>
        <w:t xml:space="preserve">Государственный инспектор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Отдела Управления несёт ответственность в пределах, определённых действующим законодательством Российской Федерации:</w:t>
      </w:r>
    </w:p>
    <w:p w:rsidR="00B613A2" w:rsidRPr="00B613A2" w:rsidRDefault="00B613A2" w:rsidP="00B613A2">
      <w:pPr>
        <w:numPr>
          <w:ilvl w:val="0"/>
          <w:numId w:val="19"/>
        </w:numPr>
        <w:tabs>
          <w:tab w:val="left" w:pos="851"/>
          <w:tab w:val="left" w:pos="1128"/>
          <w:tab w:val="left" w:pos="1418"/>
        </w:tabs>
        <w:ind w:left="0" w:firstLine="709"/>
        <w:jc w:val="both"/>
        <w:rPr>
          <w:rFonts w:ascii="Times New Roman" w:hAnsi="Times New Roman" w:cs="Times New Roman"/>
          <w:vanish/>
          <w:color w:val="auto"/>
          <w:shd w:val="clear" w:color="auto" w:fill="FFFFFF"/>
        </w:rPr>
      </w:pP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1128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За неисполнение или ненадлежащее исполнение возложенных на него обязанностей. 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1128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Государственный инспектор </w:t>
      </w:r>
      <w:r w:rsidRPr="00B613A2">
        <w:rPr>
          <w:rFonts w:ascii="Times New Roman" w:eastAsia="Times New Roman" w:hAnsi="Times New Roman" w:cs="Times New Roman"/>
          <w:color w:val="auto"/>
        </w:rPr>
        <w:t xml:space="preserve">Отдела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В случае подтверждения руководителем данного поручения в письменной форме </w:t>
      </w:r>
      <w:r w:rsidRPr="00B613A2">
        <w:rPr>
          <w:rFonts w:ascii="Times New Roman" w:eastAsia="Times New Roman" w:hAnsi="Times New Roman" w:cs="Times New Roman"/>
          <w:color w:val="auto"/>
        </w:rPr>
        <w:t xml:space="preserve">государственный инспектор Отдела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обязан отказаться от его исполнения.</w:t>
      </w:r>
    </w:p>
    <w:p w:rsidR="00B613A2" w:rsidRPr="00B613A2" w:rsidRDefault="00B613A2" w:rsidP="00B613A2">
      <w:pPr>
        <w:tabs>
          <w:tab w:val="left" w:pos="851"/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В случае исполнения </w:t>
      </w:r>
      <w:r w:rsidRPr="00B613A2">
        <w:rPr>
          <w:rFonts w:ascii="Times New Roman" w:eastAsia="Times New Roman" w:hAnsi="Times New Roman" w:cs="Times New Roman"/>
          <w:color w:val="auto"/>
        </w:rPr>
        <w:t xml:space="preserve">государственным инспектором Отдела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неправомерного поручения гражданский служащий и давший это поручение руководитель несут дисциплинарную, гражданско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правовую, административную или уголовную ответственность в соответствии с федеральными законами.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не 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действие или бездействие, ведущее к нарушению прав и законных интересов граждан, организаций.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причинение материального, имущественного ущерба.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несвоевременное выполнение заданий, приказов, распоряжений и поручений, вышестоящих в порядке подчиненности руководителей, за исключением незаконных.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самоуправления.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несоблюдение обязанностей, запретов и ограничений, установленных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lastRenderedPageBreak/>
        <w:t>законодательством о государственной службе и противодействию коррупции.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несоблюдение Конституции Российской Федерации, федеральных законов, иных нормативных правовых актов Российской Федерации, приказов, иных правовых актов Ростехнадзора и Управления.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нарушение служебной (трудовой) и исполнительской дисциплины.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несвоевременное представление для размещения на сайте Управления информационных материалов об основной деятельности Отдела Управления, а также за их ненадлежащее оформление.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нарушение правил и норм охраны труда, техники безопасности и противопожарной безопасности.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 несоблюдение Кодекса этики и служебного поведения государственных служащих.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За нарушение положений настоящего должностного регламента.</w:t>
      </w:r>
    </w:p>
    <w:p w:rsidR="00B613A2" w:rsidRPr="00B613A2" w:rsidRDefault="00B613A2" w:rsidP="00B613A2">
      <w:pPr>
        <w:tabs>
          <w:tab w:val="left" w:pos="851"/>
          <w:tab w:val="left" w:pos="993"/>
          <w:tab w:val="left" w:pos="1276"/>
          <w:tab w:val="left" w:pos="1418"/>
        </w:tabs>
        <w:ind w:firstLine="709"/>
        <w:rPr>
          <w:rFonts w:ascii="Times New Roman" w:eastAsia="Times New Roman" w:hAnsi="Times New Roman" w:cs="Times New Roman"/>
          <w:color w:val="auto"/>
        </w:rPr>
      </w:pPr>
    </w:p>
    <w:p w:rsidR="00B613A2" w:rsidRPr="00B613A2" w:rsidRDefault="00B613A2" w:rsidP="00B613A2">
      <w:pPr>
        <w:keepNext/>
        <w:keepLines/>
        <w:numPr>
          <w:ilvl w:val="0"/>
          <w:numId w:val="20"/>
        </w:numPr>
        <w:tabs>
          <w:tab w:val="left" w:pos="851"/>
          <w:tab w:val="left" w:pos="993"/>
          <w:tab w:val="left" w:pos="1418"/>
          <w:tab w:val="left" w:pos="2153"/>
        </w:tabs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bookmarkStart w:id="9" w:name="bookmark3"/>
      <w:r w:rsidRPr="00B613A2">
        <w:rPr>
          <w:rFonts w:ascii="Times New Roman" w:eastAsia="Times New Roman" w:hAnsi="Times New Roman" w:cs="Times New Roman"/>
          <w:b/>
          <w:bCs/>
          <w:color w:val="auto"/>
        </w:rPr>
        <w:t>Перечень вопросов, по которым государственный гражданский служащий вправе или обязан самостоятельно принимать определенные решения</w:t>
      </w:r>
      <w:bookmarkEnd w:id="9"/>
    </w:p>
    <w:p w:rsidR="00B613A2" w:rsidRPr="00B613A2" w:rsidRDefault="00B613A2" w:rsidP="00B613A2">
      <w:pPr>
        <w:keepNext/>
        <w:keepLines/>
        <w:tabs>
          <w:tab w:val="left" w:pos="851"/>
          <w:tab w:val="left" w:pos="1418"/>
          <w:tab w:val="left" w:pos="2153"/>
        </w:tabs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6.1. При исполнении служебных обязанностей государственный инспектор отдела вправе самостоятельно принимать решения по вопросам:</w:t>
      </w:r>
    </w:p>
    <w:p w:rsidR="00B613A2" w:rsidRPr="00B613A2" w:rsidRDefault="00B613A2" w:rsidP="00B613A2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О 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B613A2" w:rsidRPr="00B613A2" w:rsidRDefault="00B613A2" w:rsidP="00B613A2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О применении мер обеспечения производства по делам об административных правонарушениях при их рассмотрении.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ab/>
        <w:t>6.2. При исполнении служебных обязанностей государственный инспектор отдела обязан самостоятельно принимать решения по вопросам:</w:t>
      </w:r>
    </w:p>
    <w:p w:rsidR="00B613A2" w:rsidRPr="00B613A2" w:rsidRDefault="00B613A2" w:rsidP="00B613A2">
      <w:pPr>
        <w:numPr>
          <w:ilvl w:val="0"/>
          <w:numId w:val="7"/>
        </w:num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технических документах и правилах в установленной сфере деятельности;</w:t>
      </w:r>
    </w:p>
    <w:p w:rsidR="00B613A2" w:rsidRPr="00B613A2" w:rsidRDefault="00B613A2" w:rsidP="00B613A2">
      <w:pPr>
        <w:numPr>
          <w:ilvl w:val="0"/>
          <w:numId w:val="7"/>
        </w:num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B613A2" w:rsidRPr="00B613A2" w:rsidRDefault="00B613A2" w:rsidP="00B613A2">
      <w:pPr>
        <w:numPr>
          <w:ilvl w:val="0"/>
          <w:numId w:val="7"/>
        </w:num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gramStart"/>
      <w:r w:rsidRPr="00B613A2">
        <w:rPr>
          <w:rFonts w:ascii="Times New Roman" w:eastAsia="Times New Roman" w:hAnsi="Times New Roman" w:cs="Times New Roman"/>
          <w:shd w:val="clear" w:color="auto" w:fill="FFFFFF"/>
        </w:rPr>
        <w:t>Контроля за</w:t>
      </w:r>
      <w:proofErr w:type="gramEnd"/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исполнением ранее выданных предписаний;</w:t>
      </w:r>
    </w:p>
    <w:p w:rsidR="00B613A2" w:rsidRPr="00B613A2" w:rsidRDefault="00B613A2" w:rsidP="00B613A2">
      <w:pPr>
        <w:numPr>
          <w:ilvl w:val="0"/>
          <w:numId w:val="7"/>
        </w:num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gramStart"/>
      <w:r w:rsidRPr="00B613A2">
        <w:rPr>
          <w:rFonts w:ascii="Times New Roman" w:eastAsia="Times New Roman" w:hAnsi="Times New Roman" w:cs="Times New Roman"/>
          <w:shd w:val="clear" w:color="auto" w:fill="FFFFFF"/>
        </w:rPr>
        <w:t>Контроля за</w:t>
      </w:r>
      <w:proofErr w:type="gramEnd"/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качеством исполнения должностных обязанностей государственными служащими отдела.</w:t>
      </w:r>
    </w:p>
    <w:p w:rsidR="00B613A2" w:rsidRPr="00B613A2" w:rsidRDefault="00B613A2" w:rsidP="00B613A2">
      <w:pPr>
        <w:numPr>
          <w:ilvl w:val="0"/>
          <w:numId w:val="7"/>
        </w:numPr>
        <w:tabs>
          <w:tab w:val="left" w:pos="0"/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>Подготовки, согласования и подписания:</w:t>
      </w:r>
    </w:p>
    <w:p w:rsidR="00B613A2" w:rsidRPr="00B613A2" w:rsidRDefault="00B613A2" w:rsidP="00B613A2">
      <w:pPr>
        <w:tabs>
          <w:tab w:val="left" w:pos="0"/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 xml:space="preserve"> </w:t>
      </w:r>
      <w:r>
        <w:rPr>
          <w:rFonts w:ascii="Times New Roman" w:hAnsi="Times New Roman" w:cs="Times New Roman"/>
          <w:snapToGrid w:val="0"/>
          <w:color w:val="auto"/>
          <w:lang w:bidi="ar-SA"/>
        </w:rPr>
        <w:t>-</w:t>
      </w: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 xml:space="preserve"> по результатам проведённых обследований подконтрольных объектов: акта, предписания;</w:t>
      </w:r>
    </w:p>
    <w:p w:rsidR="00B613A2" w:rsidRPr="00B613A2" w:rsidRDefault="00B613A2" w:rsidP="00B613A2">
      <w:pPr>
        <w:tabs>
          <w:tab w:val="left" w:pos="0"/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>
        <w:rPr>
          <w:rFonts w:ascii="Times New Roman" w:hAnsi="Times New Roman" w:cs="Times New Roman"/>
          <w:snapToGrid w:val="0"/>
          <w:color w:val="auto"/>
          <w:lang w:bidi="ar-SA"/>
        </w:rPr>
        <w:t>-</w:t>
      </w: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 xml:space="preserve">   подготовки распоряжения о проведении проверок;</w:t>
      </w:r>
    </w:p>
    <w:p w:rsidR="00B613A2" w:rsidRPr="00B613A2" w:rsidRDefault="00B613A2" w:rsidP="00B613A2">
      <w:pPr>
        <w:tabs>
          <w:tab w:val="left" w:pos="0"/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>
        <w:rPr>
          <w:rFonts w:ascii="Times New Roman" w:hAnsi="Times New Roman" w:cs="Times New Roman"/>
          <w:snapToGrid w:val="0"/>
          <w:color w:val="auto"/>
          <w:lang w:bidi="ar-SA"/>
        </w:rPr>
        <w:t>-</w:t>
      </w: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 xml:space="preserve">   протокола по делам об административных правонарушениях;</w:t>
      </w:r>
    </w:p>
    <w:p w:rsidR="00B613A2" w:rsidRPr="00B613A2" w:rsidRDefault="00B613A2" w:rsidP="00B613A2">
      <w:pPr>
        <w:tabs>
          <w:tab w:val="left" w:pos="0"/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>
        <w:rPr>
          <w:rFonts w:ascii="Times New Roman" w:hAnsi="Times New Roman" w:cs="Times New Roman"/>
          <w:snapToGrid w:val="0"/>
          <w:color w:val="auto"/>
          <w:lang w:bidi="ar-SA"/>
        </w:rPr>
        <w:t>-</w:t>
      </w: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 xml:space="preserve">   уведомления о составлении протокола об административных правонарушениях;</w:t>
      </w:r>
    </w:p>
    <w:p w:rsidR="00B613A2" w:rsidRPr="00B613A2" w:rsidRDefault="00B613A2" w:rsidP="00B613A2">
      <w:pPr>
        <w:tabs>
          <w:tab w:val="left" w:pos="0"/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>
        <w:rPr>
          <w:rFonts w:ascii="Times New Roman" w:hAnsi="Times New Roman" w:cs="Times New Roman"/>
          <w:snapToGrid w:val="0"/>
          <w:color w:val="auto"/>
          <w:lang w:bidi="ar-SA"/>
        </w:rPr>
        <w:t>-</w:t>
      </w: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 xml:space="preserve"> 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B613A2" w:rsidRPr="00B613A2" w:rsidRDefault="00B613A2" w:rsidP="00B613A2">
      <w:pPr>
        <w:tabs>
          <w:tab w:val="left" w:pos="0"/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>
        <w:rPr>
          <w:rFonts w:ascii="Times New Roman" w:hAnsi="Times New Roman" w:cs="Times New Roman"/>
          <w:snapToGrid w:val="0"/>
          <w:color w:val="auto"/>
          <w:lang w:bidi="ar-SA"/>
        </w:rPr>
        <w:t>-</w:t>
      </w: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 xml:space="preserve"> определений и постановлений по делам об административных правонарушениях;</w:t>
      </w:r>
    </w:p>
    <w:p w:rsidR="00B613A2" w:rsidRPr="00B613A2" w:rsidRDefault="00B613A2" w:rsidP="00B613A2">
      <w:pPr>
        <w:tabs>
          <w:tab w:val="left" w:pos="0"/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>
        <w:rPr>
          <w:rFonts w:ascii="Times New Roman" w:hAnsi="Times New Roman" w:cs="Times New Roman"/>
          <w:snapToGrid w:val="0"/>
          <w:color w:val="auto"/>
          <w:lang w:bidi="ar-SA"/>
        </w:rPr>
        <w:t>-</w:t>
      </w: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 xml:space="preserve"> месячного плана работы, информационно</w:t>
      </w:r>
      <w:r>
        <w:rPr>
          <w:rFonts w:ascii="Times New Roman" w:hAnsi="Times New Roman" w:cs="Times New Roman"/>
          <w:snapToGrid w:val="0"/>
          <w:color w:val="auto"/>
          <w:lang w:bidi="ar-SA"/>
        </w:rPr>
        <w:t>-</w:t>
      </w:r>
      <w:r w:rsidRPr="00B613A2">
        <w:rPr>
          <w:rFonts w:ascii="Times New Roman" w:hAnsi="Times New Roman" w:cs="Times New Roman"/>
          <w:snapToGrid w:val="0"/>
          <w:color w:val="auto"/>
          <w:lang w:bidi="ar-SA"/>
        </w:rPr>
        <w:t>справочных материалов о работе,  отчетов о работе по вопросам, относящимся к сфере деятельности Отдела.</w:t>
      </w:r>
    </w:p>
    <w:p w:rsidR="00B613A2" w:rsidRPr="00B613A2" w:rsidRDefault="00B613A2" w:rsidP="00B613A2">
      <w:pPr>
        <w:tabs>
          <w:tab w:val="left" w:pos="851"/>
          <w:tab w:val="left" w:pos="774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B613A2" w:rsidRPr="00B613A2" w:rsidRDefault="00B613A2" w:rsidP="00B613A2">
      <w:pPr>
        <w:keepNext/>
        <w:keepLines/>
        <w:numPr>
          <w:ilvl w:val="0"/>
          <w:numId w:val="20"/>
        </w:numPr>
        <w:tabs>
          <w:tab w:val="left" w:pos="851"/>
          <w:tab w:val="left" w:pos="1094"/>
          <w:tab w:val="left" w:pos="1418"/>
        </w:tabs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bookmarkStart w:id="10" w:name="bookmark4"/>
      <w:r w:rsidRPr="00B613A2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Перечень вопросов, по которым гражданский служащий вправе или обязан участвовать при подготовке проектов правовых актов и (или) проектов</w:t>
      </w:r>
    </w:p>
    <w:p w:rsidR="00B613A2" w:rsidRPr="00B613A2" w:rsidRDefault="00B613A2" w:rsidP="00B613A2">
      <w:pPr>
        <w:keepNext/>
        <w:keepLines/>
        <w:tabs>
          <w:tab w:val="left" w:pos="851"/>
          <w:tab w:val="left" w:pos="1094"/>
          <w:tab w:val="left" w:pos="1418"/>
        </w:tabs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B613A2">
        <w:rPr>
          <w:rFonts w:ascii="Times New Roman" w:eastAsia="Times New Roman" w:hAnsi="Times New Roman" w:cs="Times New Roman"/>
          <w:b/>
          <w:bCs/>
          <w:color w:val="auto"/>
        </w:rPr>
        <w:t>управленческих и иных решений</w:t>
      </w:r>
      <w:bookmarkEnd w:id="10"/>
    </w:p>
    <w:p w:rsidR="00B613A2" w:rsidRPr="00B613A2" w:rsidRDefault="00B613A2" w:rsidP="00B613A2">
      <w:pPr>
        <w:keepNext/>
        <w:keepLines/>
        <w:tabs>
          <w:tab w:val="left" w:pos="851"/>
          <w:tab w:val="left" w:pos="1094"/>
          <w:tab w:val="left" w:pos="1418"/>
        </w:tabs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B613A2">
        <w:rPr>
          <w:rFonts w:ascii="Times New Roman" w:eastAsia="Times New Roman" w:hAnsi="Times New Roman" w:cs="Times New Roman"/>
          <w:color w:val="auto"/>
        </w:rPr>
        <w:t xml:space="preserve">Государственный инспектор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B613A2" w:rsidRPr="00B613A2" w:rsidRDefault="00B613A2" w:rsidP="00B613A2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gramStart"/>
      <w:r w:rsidRPr="00B613A2">
        <w:rPr>
          <w:rFonts w:ascii="Times New Roman" w:eastAsia="Times New Roman" w:hAnsi="Times New Roman" w:cs="Times New Roman"/>
          <w:shd w:val="clear" w:color="auto" w:fill="FFFFFF"/>
        </w:rPr>
        <w:t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  <w:proofErr w:type="gramEnd"/>
    </w:p>
    <w:p w:rsidR="00B613A2" w:rsidRPr="00B613A2" w:rsidRDefault="00B613A2" w:rsidP="00B613A2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Протоколов, фиксирующих обсуждение вопросов и принятых решений на заседаниях, совещаниях Отдела;</w:t>
      </w:r>
    </w:p>
    <w:p w:rsidR="00B613A2" w:rsidRPr="00B613A2" w:rsidRDefault="00B613A2" w:rsidP="00B613A2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Запросов о представлении информации, сведений и материалов по вопросам, относящимся к сфере деятельности Отдела.</w:t>
      </w:r>
    </w:p>
    <w:p w:rsidR="00B613A2" w:rsidRPr="00B613A2" w:rsidRDefault="00B613A2" w:rsidP="00B613A2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И других документов в установленной сфере деятельности Отдела:</w:t>
      </w:r>
    </w:p>
    <w:p w:rsidR="00B613A2" w:rsidRPr="00B613A2" w:rsidRDefault="00B613A2" w:rsidP="00B613A2">
      <w:pPr>
        <w:numPr>
          <w:ilvl w:val="1"/>
          <w:numId w:val="20"/>
        </w:numPr>
        <w:tabs>
          <w:tab w:val="left" w:pos="851"/>
          <w:tab w:val="left" w:pos="1073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B613A2">
        <w:rPr>
          <w:rFonts w:ascii="Times New Roman" w:eastAsia="Times New Roman" w:hAnsi="Times New Roman" w:cs="Times New Roman"/>
          <w:color w:val="auto"/>
        </w:rPr>
        <w:t xml:space="preserve">Государственный инспектор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B613A2" w:rsidRPr="00B613A2" w:rsidRDefault="00B613A2" w:rsidP="00B613A2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Актов проверки, актов осмотра, предписаний об устранении выявленных нарушений;</w:t>
      </w:r>
    </w:p>
    <w:p w:rsidR="00B613A2" w:rsidRPr="00B613A2" w:rsidRDefault="00B613A2" w:rsidP="00B613A2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Протоколов о проверке знаний норм и правил работников организаций и предприятий, физических лиц, индивидуальных предпринимателей, эксплуатирующих объекты электроэнергетики, гидротехнические сооружения, заявлений 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обязательств о возложении ответственности за безопасную эксплуатацию гидротехнических сооружений, свидетельств на право проведения специальных работ в установленной сфере деятельности Отдела;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B613A2" w:rsidRPr="00B613A2" w:rsidRDefault="00B613A2" w:rsidP="00B613A2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B613A2" w:rsidRPr="00B613A2" w:rsidRDefault="00B613A2" w:rsidP="00B613A2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Распоряжений о проведении плановых (внеплановых) проверок юридических лиц, индивидуальных предпринимателей.</w:t>
      </w:r>
    </w:p>
    <w:p w:rsidR="00B613A2" w:rsidRPr="00B613A2" w:rsidRDefault="00B613A2" w:rsidP="00B613A2">
      <w:pPr>
        <w:numPr>
          <w:ilvl w:val="2"/>
          <w:numId w:val="20"/>
        </w:numPr>
        <w:tabs>
          <w:tab w:val="left" w:pos="851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Плановой и отчетной документации Отдела.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B613A2" w:rsidRPr="00B613A2" w:rsidRDefault="00B613A2" w:rsidP="00B613A2">
      <w:pPr>
        <w:numPr>
          <w:ilvl w:val="0"/>
          <w:numId w:val="20"/>
        </w:numPr>
        <w:tabs>
          <w:tab w:val="left" w:pos="426"/>
          <w:tab w:val="left" w:pos="851"/>
          <w:tab w:val="left" w:pos="1418"/>
        </w:tabs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B613A2">
        <w:rPr>
          <w:rFonts w:ascii="Times New Roman" w:hAnsi="Times New Roman" w:cs="Times New Roman"/>
          <w:b/>
          <w:color w:val="auto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B613A2" w:rsidRPr="00B613A2" w:rsidRDefault="00B613A2" w:rsidP="00B613A2">
      <w:pPr>
        <w:tabs>
          <w:tab w:val="left" w:pos="851"/>
          <w:tab w:val="left" w:pos="2317"/>
        </w:tabs>
        <w:ind w:firstLine="709"/>
        <w:rPr>
          <w:color w:val="auto"/>
        </w:rPr>
      </w:pPr>
      <w:r w:rsidRPr="00B613A2">
        <w:rPr>
          <w:color w:val="auto"/>
        </w:rPr>
        <w:tab/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>В соответствии со своими должностными обязанностями государственный инспектор Отдела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B613A2" w:rsidRPr="00B613A2" w:rsidRDefault="00B613A2" w:rsidP="00B613A2">
      <w:pPr>
        <w:numPr>
          <w:ilvl w:val="0"/>
          <w:numId w:val="20"/>
        </w:numPr>
        <w:tabs>
          <w:tab w:val="left" w:pos="851"/>
          <w:tab w:val="left" w:pos="1418"/>
        </w:tabs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B613A2">
        <w:rPr>
          <w:rFonts w:ascii="Times New Roman" w:eastAsia="Times New Roman" w:hAnsi="Times New Roman" w:cs="Times New Roman"/>
          <w:b/>
          <w:bCs/>
        </w:rPr>
        <w:t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B613A2" w:rsidRPr="00B613A2" w:rsidRDefault="00B613A2" w:rsidP="00B613A2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B613A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В процессе осуществления профессиональной служебной деятельности </w:t>
      </w:r>
      <w:r w:rsidRPr="00B613A2">
        <w:rPr>
          <w:rFonts w:ascii="Times New Roman" w:hAnsi="Times New Roman" w:cs="Times New Roman"/>
          <w:color w:val="auto"/>
          <w:shd w:val="clear" w:color="auto" w:fill="FFFFFF"/>
        </w:rPr>
        <w:t xml:space="preserve">государственный инспектор </w:t>
      </w:r>
      <w:r w:rsidRPr="00B613A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Отдела взаимодействует:</w:t>
      </w:r>
    </w:p>
    <w:p w:rsidR="00B613A2" w:rsidRPr="00B613A2" w:rsidRDefault="00B613A2" w:rsidP="00B613A2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</w:t>
      </w:r>
      <w:r w:rsidRPr="00B613A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  с заместителем руководителя;</w:t>
      </w:r>
    </w:p>
    <w:p w:rsidR="00B613A2" w:rsidRPr="00B613A2" w:rsidRDefault="00B613A2" w:rsidP="00B613A2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</w:t>
      </w:r>
      <w:r w:rsidRPr="00B613A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  с начальником  и другими государственными гражданскими служащими Отдела;</w:t>
      </w:r>
    </w:p>
    <w:p w:rsidR="00B613A2" w:rsidRPr="00B613A2" w:rsidRDefault="00B613A2" w:rsidP="00B613A2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</w:t>
      </w:r>
      <w:r w:rsidRPr="00B613A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с начальником  и другими государственными гражданскими служащими межрегионального отдела энергетического надзора и межрегионального отдела по надзору </w:t>
      </w:r>
      <w:r w:rsidRPr="00B613A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lastRenderedPageBreak/>
        <w:t>за ГТС;</w:t>
      </w:r>
    </w:p>
    <w:p w:rsidR="00B613A2" w:rsidRPr="00B613A2" w:rsidRDefault="00B613A2" w:rsidP="00B613A2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</w:t>
      </w:r>
      <w:r w:rsidRPr="00B613A2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с другими государственными органами Российской Федерации, субъектов Российской Федерации, гражданами и организациями.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Взаимодействие государственного инспектора Отдела Управления с государственными служащими Ростехнадзора, государственными служащими иных государственных </w:t>
      </w:r>
      <w:proofErr w:type="gramStart"/>
      <w:r w:rsidRPr="00B613A2">
        <w:rPr>
          <w:rFonts w:ascii="Times New Roman" w:eastAsia="Times New Roman" w:hAnsi="Times New Roman" w:cs="Times New Roman"/>
          <w:shd w:val="clear" w:color="auto" w:fill="FFFFFF"/>
        </w:rPr>
        <w:t>органов</w:t>
      </w:r>
      <w:proofErr w:type="gramEnd"/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и требований к служебному поведению, установленных статьей 18 Федерального закона № 79</w:t>
      </w: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>ФЗ, а также в соответствии с иными нормативными правовыми актами Российской Федерации.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B613A2" w:rsidRPr="00B613A2" w:rsidRDefault="00B613A2" w:rsidP="00B613A2">
      <w:pPr>
        <w:numPr>
          <w:ilvl w:val="0"/>
          <w:numId w:val="8"/>
        </w:numPr>
        <w:tabs>
          <w:tab w:val="left" w:pos="851"/>
          <w:tab w:val="left" w:pos="1418"/>
        </w:tabs>
        <w:jc w:val="center"/>
        <w:rPr>
          <w:rFonts w:ascii="Times New Roman" w:hAnsi="Times New Roman" w:cs="Times New Roman"/>
          <w:b/>
          <w:color w:val="auto"/>
        </w:rPr>
      </w:pPr>
      <w:r w:rsidRPr="00B613A2">
        <w:rPr>
          <w:rFonts w:ascii="Times New Roman" w:hAnsi="Times New Roman" w:cs="Times New Roman"/>
          <w:b/>
          <w:color w:val="auto"/>
        </w:rPr>
        <w:t>Перечень государственных услуг, оказываемых гражданам и организациям в соответствии с административными регламентами Ростехнадзора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rPr>
          <w:b/>
          <w:color w:val="auto"/>
        </w:rPr>
      </w:pP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613A2">
        <w:rPr>
          <w:rFonts w:ascii="Times New Roman" w:eastAsia="Times New Roman" w:hAnsi="Times New Roman" w:cs="Times New Roman"/>
          <w:color w:val="auto"/>
        </w:rPr>
        <w:t xml:space="preserve">Государственным инспектором 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Отдела  государственные услуги не оказываются. 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B613A2" w:rsidRPr="00B613A2" w:rsidRDefault="00B613A2" w:rsidP="00B613A2">
      <w:pPr>
        <w:numPr>
          <w:ilvl w:val="0"/>
          <w:numId w:val="8"/>
        </w:numPr>
        <w:tabs>
          <w:tab w:val="left" w:pos="851"/>
          <w:tab w:val="left" w:pos="1418"/>
        </w:tabs>
        <w:jc w:val="center"/>
        <w:rPr>
          <w:rFonts w:ascii="Times New Roman" w:hAnsi="Times New Roman" w:cs="Times New Roman"/>
          <w:b/>
          <w:color w:val="auto"/>
        </w:rPr>
      </w:pPr>
      <w:r w:rsidRPr="00B613A2">
        <w:rPr>
          <w:rFonts w:ascii="Times New Roman" w:hAnsi="Times New Roman" w:cs="Times New Roman"/>
          <w:b/>
          <w:color w:val="auto"/>
        </w:rPr>
        <w:t>Показатели эффективности и результативности профессиональной служебной деятельности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rPr>
          <w:color w:val="auto"/>
        </w:rPr>
      </w:pP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       Эффективность профессиональной служебной деятельности оценивается по следующим показателям: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профессиональной компетентности (знанию законодательных, нормативных правовых актов</w:t>
      </w:r>
      <w:r w:rsidR="00590701">
        <w:rPr>
          <w:rFonts w:ascii="Times New Roman" w:eastAsia="Times New Roman" w:hAnsi="Times New Roman" w:cs="Times New Roman"/>
          <w:shd w:val="clear" w:color="auto" w:fill="FFFFFF"/>
        </w:rPr>
        <w:t>,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широте профессионального кругозора, умению работать с документами);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осознания ответственности за последствия своих действий, принимаемых решений;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отсутствию жалоб граждан, юридических лиц на действия (бездействия) гражданского служащего, на гражданских служащих, находящихся в его непосредственном подчинении;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  полнота применения прав, предоставленных данным регламентом;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 своевременное предоставление планов работ и отчетной документации по утверждённой форме отчетной деятельности;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оперативность принятия решений, направленных на эффективную реализацию </w:t>
      </w:r>
      <w:bookmarkStart w:id="11" w:name="_GoBack"/>
      <w:bookmarkEnd w:id="11"/>
      <w:r w:rsidRPr="00B613A2">
        <w:rPr>
          <w:rFonts w:ascii="Times New Roman" w:eastAsia="Times New Roman" w:hAnsi="Times New Roman" w:cs="Times New Roman"/>
          <w:shd w:val="clear" w:color="auto" w:fill="FFFFFF"/>
        </w:rPr>
        <w:t>задач, возложенных Отдел Управления;</w:t>
      </w:r>
    </w:p>
    <w:p w:rsid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B613A2">
        <w:rPr>
          <w:rFonts w:ascii="Times New Roman" w:eastAsia="Times New Roman" w:hAnsi="Times New Roman" w:cs="Times New Roman"/>
          <w:shd w:val="clear" w:color="auto" w:fill="FFFFFF"/>
        </w:rPr>
        <w:t xml:space="preserve">выполнение в полном объеме и в установленные сроки указаний и распоряжений вышестоящих руководителей. </w:t>
      </w:r>
    </w:p>
    <w:p w:rsidR="00B613A2" w:rsidRPr="00B613A2" w:rsidRDefault="00B613A2" w:rsidP="00B613A2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A5076A" w:rsidRPr="005F68D3" w:rsidRDefault="00A5076A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A5076A" w:rsidRPr="005F68D3" w:rsidRDefault="00A5076A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155B7" w:rsidRDefault="003155B7" w:rsidP="007760A9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F025DA" w:rsidRPr="005F68D3" w:rsidRDefault="00F025DA" w:rsidP="00554B0F">
      <w:pPr>
        <w:pStyle w:val="4"/>
        <w:shd w:val="clear" w:color="auto" w:fill="auto"/>
        <w:spacing w:before="0" w:line="240" w:lineRule="auto"/>
        <w:rPr>
          <w:color w:val="auto"/>
          <w:sz w:val="24"/>
          <w:szCs w:val="24"/>
        </w:rPr>
        <w:sectPr w:rsidR="00F025DA" w:rsidRPr="005F68D3" w:rsidSect="003C73EC">
          <w:headerReference w:type="default" r:id="rId11"/>
          <w:footerReference w:type="default" r:id="rId12"/>
          <w:headerReference w:type="first" r:id="rId13"/>
          <w:pgSz w:w="11909" w:h="16838"/>
          <w:pgMar w:top="1134" w:right="850" w:bottom="0" w:left="1701" w:header="709" w:footer="709" w:gutter="0"/>
          <w:pgNumType w:start="1"/>
          <w:cols w:space="720"/>
          <w:noEndnote/>
          <w:titlePg/>
          <w:docGrid w:linePitch="360"/>
        </w:sectPr>
      </w:pPr>
    </w:p>
    <w:p w:rsidR="002020AB" w:rsidRPr="005F68D3" w:rsidRDefault="002020AB" w:rsidP="00400AC7">
      <w:pPr>
        <w:rPr>
          <w:rFonts w:ascii="Times New Roman" w:hAnsi="Times New Roman" w:cs="Times New Roman"/>
          <w:color w:val="auto"/>
        </w:rPr>
      </w:pPr>
    </w:p>
    <w:sectPr w:rsidR="002020AB" w:rsidRPr="005F68D3" w:rsidSect="00087734">
      <w:footerReference w:type="default" r:id="rId14"/>
      <w:footerReference w:type="first" r:id="rId15"/>
      <w:pgSz w:w="11909" w:h="16838"/>
      <w:pgMar w:top="535" w:right="2925" w:bottom="1063" w:left="2983" w:header="709" w:footer="709" w:gutter="0"/>
      <w:pgNumType w:start="4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D68" w:rsidRDefault="009E6D68" w:rsidP="002020AB">
      <w:r>
        <w:separator/>
      </w:r>
    </w:p>
  </w:endnote>
  <w:endnote w:type="continuationSeparator" w:id="0">
    <w:p w:rsidR="009E6D68" w:rsidRDefault="009E6D68" w:rsidP="0020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A9" w:rsidRPr="004D45A9" w:rsidRDefault="004D45A9">
    <w:pPr>
      <w:pStyle w:val="af3"/>
      <w:jc w:val="center"/>
      <w:rPr>
        <w:rFonts w:ascii="Times New Roman" w:hAnsi="Times New Roman" w:cs="Times New Roman"/>
      </w:rPr>
    </w:pPr>
  </w:p>
  <w:p w:rsidR="004D45A9" w:rsidRDefault="004D45A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A9" w:rsidRDefault="004D45A9">
    <w:pPr>
      <w:rPr>
        <w:sz w:val="2"/>
        <w:szCs w:val="2"/>
      </w:rPr>
    </w:pPr>
  </w:p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39451513" wp14:editId="2A464642">
              <wp:simplePos x="0" y="0"/>
              <wp:positionH relativeFrom="page">
                <wp:posOffset>6188075</wp:posOffset>
              </wp:positionH>
              <wp:positionV relativeFrom="page">
                <wp:posOffset>8932545</wp:posOffset>
              </wp:positionV>
              <wp:extent cx="60960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2020A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25pt;margin-top:703.35pt;width:4.8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0C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" filled="f" stroked="f">
              <v:textbox style="mso-fit-shape-to-text:t" inset="0,0,0,0">
                <w:txbxContent>
                  <w:p w:rsidR="002020AB" w:rsidRDefault="002020A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650208F9" wp14:editId="1A1F1EBD">
              <wp:simplePos x="0" y="0"/>
              <wp:positionH relativeFrom="page">
                <wp:posOffset>6673850</wp:posOffset>
              </wp:positionH>
              <wp:positionV relativeFrom="page">
                <wp:posOffset>9942195</wp:posOffset>
              </wp:positionV>
              <wp:extent cx="60960" cy="123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BE03A6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C73EC" w:rsidRPr="003C73EC">
                            <w:rPr>
                              <w:rStyle w:val="a9"/>
                              <w:noProof/>
                            </w:rPr>
                            <w:t>4</w: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782.85pt;width:4.8pt;height:9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xSqA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" filled="f" stroked="f">
              <v:textbox style="mso-fit-shape-to-text:t" inset="0,0,0,0">
                <w:txbxContent>
                  <w:p w:rsidR="002020AB" w:rsidRDefault="00BE03A6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C73EC" w:rsidRPr="003C73EC">
                      <w:rPr>
                        <w:rStyle w:val="a9"/>
                        <w:noProof/>
                      </w:rPr>
                      <w:t>4</w:t>
                    </w:r>
                    <w:r>
                      <w:rPr>
                        <w:rStyle w:val="a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D68" w:rsidRDefault="009E6D68"/>
  </w:footnote>
  <w:footnote w:type="continuationSeparator" w:id="0">
    <w:p w:rsidR="009E6D68" w:rsidRDefault="009E6D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733999"/>
      <w:docPartObj>
        <w:docPartGallery w:val="Page Numbers (Top of Page)"/>
        <w:docPartUnique/>
      </w:docPartObj>
    </w:sdtPr>
    <w:sdtEndPr/>
    <w:sdtContent>
      <w:p w:rsidR="00087734" w:rsidRDefault="0008773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3EC">
          <w:rPr>
            <w:noProof/>
          </w:rPr>
          <w:t>12</w:t>
        </w:r>
        <w:r>
          <w:fldChar w:fldCharType="end"/>
        </w:r>
      </w:p>
    </w:sdtContent>
  </w:sdt>
  <w:p w:rsidR="00B6207A" w:rsidRDefault="00B6207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34" w:rsidRDefault="00087734">
    <w:pPr>
      <w:pStyle w:val="af1"/>
      <w:jc w:val="center"/>
    </w:pPr>
  </w:p>
  <w:p w:rsidR="00087734" w:rsidRDefault="0008773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5F70A81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7436E"/>
    <w:multiLevelType w:val="multilevel"/>
    <w:tmpl w:val="39886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8518A"/>
    <w:multiLevelType w:val="multilevel"/>
    <w:tmpl w:val="6F68849A"/>
    <w:lvl w:ilvl="0">
      <w:start w:val="3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3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ED55B25"/>
    <w:multiLevelType w:val="hybridMultilevel"/>
    <w:tmpl w:val="520ACC0A"/>
    <w:lvl w:ilvl="0" w:tplc="1C3EE758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34333CBE"/>
    <w:multiLevelType w:val="multilevel"/>
    <w:tmpl w:val="6DD85186"/>
    <w:lvl w:ilvl="0">
      <w:start w:val="10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286E95"/>
    <w:multiLevelType w:val="multilevel"/>
    <w:tmpl w:val="B082F138"/>
    <w:lvl w:ilvl="0">
      <w:start w:val="29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9046E83"/>
    <w:multiLevelType w:val="multilevel"/>
    <w:tmpl w:val="B8BE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8C37A7"/>
    <w:multiLevelType w:val="multilevel"/>
    <w:tmpl w:val="8E9EB8A4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2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CFB600C"/>
    <w:multiLevelType w:val="multilevel"/>
    <w:tmpl w:val="D252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A75AD"/>
    <w:multiLevelType w:val="multilevel"/>
    <w:tmpl w:val="2286BE90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5FD79DB"/>
    <w:multiLevelType w:val="multilevel"/>
    <w:tmpl w:val="12A6ADF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6A6D2C20"/>
    <w:multiLevelType w:val="hybridMultilevel"/>
    <w:tmpl w:val="8110A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810A01"/>
    <w:multiLevelType w:val="multilevel"/>
    <w:tmpl w:val="9C1A33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DD1E5F"/>
    <w:multiLevelType w:val="multilevel"/>
    <w:tmpl w:val="C5CA88F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>
    <w:nsid w:val="7CCD06DB"/>
    <w:multiLevelType w:val="multilevel"/>
    <w:tmpl w:val="3BE662E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0"/>
  </w:num>
  <w:num w:numId="8">
    <w:abstractNumId w:val="21"/>
  </w:num>
  <w:num w:numId="9">
    <w:abstractNumId w:val="9"/>
  </w:num>
  <w:num w:numId="10">
    <w:abstractNumId w:val="13"/>
  </w:num>
  <w:num w:numId="11">
    <w:abstractNumId w:val="1"/>
  </w:num>
  <w:num w:numId="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8"/>
  </w:num>
  <w:num w:numId="21">
    <w:abstractNumId w:val="3"/>
  </w:num>
  <w:num w:numId="22">
    <w:abstractNumId w:val="17"/>
  </w:num>
  <w:num w:numId="23">
    <w:abstractNumId w:val="12"/>
  </w:num>
  <w:num w:numId="24">
    <w:abstractNumId w:val="4"/>
  </w:num>
  <w:num w:numId="25">
    <w:abstractNumId w:val="20"/>
  </w:num>
  <w:num w:numId="26">
    <w:abstractNumId w:val="16"/>
  </w:num>
  <w:num w:numId="2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B"/>
    <w:rsid w:val="00041319"/>
    <w:rsid w:val="0007329D"/>
    <w:rsid w:val="00087734"/>
    <w:rsid w:val="00092D57"/>
    <w:rsid w:val="000976A5"/>
    <w:rsid w:val="000A6D6B"/>
    <w:rsid w:val="000D3B2B"/>
    <w:rsid w:val="00125977"/>
    <w:rsid w:val="0014163E"/>
    <w:rsid w:val="0015730B"/>
    <w:rsid w:val="001722FB"/>
    <w:rsid w:val="001C2F4B"/>
    <w:rsid w:val="001D7A13"/>
    <w:rsid w:val="001E2433"/>
    <w:rsid w:val="002020AB"/>
    <w:rsid w:val="002405AC"/>
    <w:rsid w:val="0024713F"/>
    <w:rsid w:val="002617FB"/>
    <w:rsid w:val="0028200D"/>
    <w:rsid w:val="00291408"/>
    <w:rsid w:val="00294178"/>
    <w:rsid w:val="002A2953"/>
    <w:rsid w:val="002B77DB"/>
    <w:rsid w:val="002C5D7E"/>
    <w:rsid w:val="002D722D"/>
    <w:rsid w:val="002E33BB"/>
    <w:rsid w:val="003155B7"/>
    <w:rsid w:val="00325120"/>
    <w:rsid w:val="00353A6D"/>
    <w:rsid w:val="00380395"/>
    <w:rsid w:val="00391F8E"/>
    <w:rsid w:val="003920AB"/>
    <w:rsid w:val="003C73EC"/>
    <w:rsid w:val="003D2197"/>
    <w:rsid w:val="003D6752"/>
    <w:rsid w:val="00400AC7"/>
    <w:rsid w:val="00411736"/>
    <w:rsid w:val="00434665"/>
    <w:rsid w:val="00454B16"/>
    <w:rsid w:val="004A2C6F"/>
    <w:rsid w:val="004C02D5"/>
    <w:rsid w:val="004D45A9"/>
    <w:rsid w:val="004D5D57"/>
    <w:rsid w:val="004E0F91"/>
    <w:rsid w:val="004E280C"/>
    <w:rsid w:val="00511758"/>
    <w:rsid w:val="005129DF"/>
    <w:rsid w:val="00527261"/>
    <w:rsid w:val="005461EC"/>
    <w:rsid w:val="0055208A"/>
    <w:rsid w:val="00554B0F"/>
    <w:rsid w:val="00571BBD"/>
    <w:rsid w:val="00574094"/>
    <w:rsid w:val="00590701"/>
    <w:rsid w:val="005B24DD"/>
    <w:rsid w:val="005F68D3"/>
    <w:rsid w:val="005F6D95"/>
    <w:rsid w:val="006150F4"/>
    <w:rsid w:val="0061557B"/>
    <w:rsid w:val="006257AE"/>
    <w:rsid w:val="00635408"/>
    <w:rsid w:val="00663E63"/>
    <w:rsid w:val="00675A44"/>
    <w:rsid w:val="006B2037"/>
    <w:rsid w:val="006B5CDE"/>
    <w:rsid w:val="006D1B63"/>
    <w:rsid w:val="006D5B0F"/>
    <w:rsid w:val="006D7FCC"/>
    <w:rsid w:val="006E6BF8"/>
    <w:rsid w:val="0070468A"/>
    <w:rsid w:val="00706ED5"/>
    <w:rsid w:val="00740DFF"/>
    <w:rsid w:val="007544C6"/>
    <w:rsid w:val="00763F1A"/>
    <w:rsid w:val="007760A9"/>
    <w:rsid w:val="007A0876"/>
    <w:rsid w:val="007A72AA"/>
    <w:rsid w:val="007E08C2"/>
    <w:rsid w:val="007F4538"/>
    <w:rsid w:val="007F5C07"/>
    <w:rsid w:val="007F63A3"/>
    <w:rsid w:val="0081573D"/>
    <w:rsid w:val="00854EC6"/>
    <w:rsid w:val="008675E2"/>
    <w:rsid w:val="008714EA"/>
    <w:rsid w:val="00871531"/>
    <w:rsid w:val="008B1E6C"/>
    <w:rsid w:val="008B2BDD"/>
    <w:rsid w:val="008B778F"/>
    <w:rsid w:val="008D595D"/>
    <w:rsid w:val="008E2E05"/>
    <w:rsid w:val="008E7646"/>
    <w:rsid w:val="008F1030"/>
    <w:rsid w:val="0090140D"/>
    <w:rsid w:val="00912270"/>
    <w:rsid w:val="00931395"/>
    <w:rsid w:val="009348D7"/>
    <w:rsid w:val="00986A64"/>
    <w:rsid w:val="00992D17"/>
    <w:rsid w:val="009B022D"/>
    <w:rsid w:val="009E6D68"/>
    <w:rsid w:val="009F3F28"/>
    <w:rsid w:val="00A16E95"/>
    <w:rsid w:val="00A24B2E"/>
    <w:rsid w:val="00A25915"/>
    <w:rsid w:val="00A4312C"/>
    <w:rsid w:val="00A5076A"/>
    <w:rsid w:val="00A65C3A"/>
    <w:rsid w:val="00A91274"/>
    <w:rsid w:val="00AC53DC"/>
    <w:rsid w:val="00AD7E80"/>
    <w:rsid w:val="00B03D66"/>
    <w:rsid w:val="00B13395"/>
    <w:rsid w:val="00B1496D"/>
    <w:rsid w:val="00B57864"/>
    <w:rsid w:val="00B613A2"/>
    <w:rsid w:val="00B6207A"/>
    <w:rsid w:val="00B6579A"/>
    <w:rsid w:val="00BB0A2B"/>
    <w:rsid w:val="00BE03A6"/>
    <w:rsid w:val="00BE2F26"/>
    <w:rsid w:val="00BE4FD1"/>
    <w:rsid w:val="00C10570"/>
    <w:rsid w:val="00C213A1"/>
    <w:rsid w:val="00C21669"/>
    <w:rsid w:val="00C26DCF"/>
    <w:rsid w:val="00C355BA"/>
    <w:rsid w:val="00C37B5F"/>
    <w:rsid w:val="00C40AD8"/>
    <w:rsid w:val="00C43930"/>
    <w:rsid w:val="00CE4B0D"/>
    <w:rsid w:val="00D06FBD"/>
    <w:rsid w:val="00D27806"/>
    <w:rsid w:val="00D456CD"/>
    <w:rsid w:val="00D57C2A"/>
    <w:rsid w:val="00D67A8A"/>
    <w:rsid w:val="00D9001F"/>
    <w:rsid w:val="00DA0994"/>
    <w:rsid w:val="00DB110B"/>
    <w:rsid w:val="00DB3FD7"/>
    <w:rsid w:val="00DC205B"/>
    <w:rsid w:val="00DC324C"/>
    <w:rsid w:val="00DD240C"/>
    <w:rsid w:val="00DF3E51"/>
    <w:rsid w:val="00E10A46"/>
    <w:rsid w:val="00E1591A"/>
    <w:rsid w:val="00E301F2"/>
    <w:rsid w:val="00E40A00"/>
    <w:rsid w:val="00E4786B"/>
    <w:rsid w:val="00E7363B"/>
    <w:rsid w:val="00E745DA"/>
    <w:rsid w:val="00E876D2"/>
    <w:rsid w:val="00EA12C3"/>
    <w:rsid w:val="00EB3594"/>
    <w:rsid w:val="00F025DA"/>
    <w:rsid w:val="00F03196"/>
    <w:rsid w:val="00F058DC"/>
    <w:rsid w:val="00F41673"/>
    <w:rsid w:val="00F542A4"/>
    <w:rsid w:val="00F75F08"/>
    <w:rsid w:val="00F972F2"/>
    <w:rsid w:val="00F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8F1030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8F103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C37B5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table" w:customStyle="1" w:styleId="16">
    <w:name w:val="Сетка таблицы1"/>
    <w:basedOn w:val="a1"/>
    <w:uiPriority w:val="59"/>
    <w:rsid w:val="00B613A2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8F1030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8F103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C37B5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table" w:customStyle="1" w:styleId="16">
    <w:name w:val="Сетка таблицы1"/>
    <w:basedOn w:val="a1"/>
    <w:uiPriority w:val="59"/>
    <w:rsid w:val="00B613A2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5CC733A4A31C280B8C482E7660AC9685649510CC0B9C5983583B441CADj2U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733A4A31C280B8C482E7660AC9685649510CC0A9E5983583B441CADj2UF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0B2CC-B984-4374-BA17-2A1F39F3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5873</Words>
  <Characters>33479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Primus</dc:creator>
  <cp:lastModifiedBy>Адаменко Ольга Михайловна</cp:lastModifiedBy>
  <cp:revision>28</cp:revision>
  <cp:lastPrinted>2018-05-11T09:12:00Z</cp:lastPrinted>
  <dcterms:created xsi:type="dcterms:W3CDTF">2017-08-13T12:29:00Z</dcterms:created>
  <dcterms:modified xsi:type="dcterms:W3CDTF">2018-06-04T08:30:00Z</dcterms:modified>
</cp:coreProperties>
</file>